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935064" w14:textId="77777777" w:rsidR="004530B1" w:rsidRDefault="004530B1" w:rsidP="004530B1">
      <w:pPr>
        <w:jc w:val="center"/>
        <w:rPr>
          <w:b/>
          <w:bCs/>
          <w:sz w:val="36"/>
          <w:szCs w:val="36"/>
        </w:rPr>
      </w:pPr>
      <w:r w:rsidRPr="004530B1">
        <w:rPr>
          <w:b/>
          <w:bCs/>
          <w:sz w:val="36"/>
          <w:szCs w:val="36"/>
        </w:rPr>
        <w:t>Diving into Kubernetes-1: Creating and Testing a Horizontal Pod Autoscaling (HPA) in Kubernetes Cluster</w:t>
      </w:r>
    </w:p>
    <w:p w14:paraId="6FDE097E" w14:textId="292DDE29" w:rsidR="00041608" w:rsidRDefault="00041608" w:rsidP="00041608">
      <w:pPr>
        <w:rPr>
          <w:sz w:val="28"/>
          <w:szCs w:val="28"/>
        </w:rPr>
      </w:pPr>
      <w:r w:rsidRPr="00041608">
        <w:rPr>
          <w:sz w:val="28"/>
          <w:szCs w:val="28"/>
        </w:rPr>
        <w:t>Let’s think, we have a constantly running production service with a load that is variable in time, where it is very busy during the day, and relatively low at night. Normally, we would want the number of nodes in the cluster and the number of pods in deployment to dynamically adjust to the load to meet end-user demand. </w:t>
      </w:r>
      <w:r w:rsidRPr="00041608">
        <w:rPr>
          <w:i/>
          <w:iCs/>
          <w:sz w:val="28"/>
          <w:szCs w:val="28"/>
        </w:rPr>
        <w:t>The </w:t>
      </w:r>
      <w:r w:rsidRPr="00041608">
        <w:rPr>
          <w:b/>
          <w:bCs/>
          <w:i/>
          <w:iCs/>
          <w:sz w:val="28"/>
          <w:szCs w:val="28"/>
        </w:rPr>
        <w:t>Cluster Autoscaling (CA)</w:t>
      </w:r>
      <w:r w:rsidRPr="00041608">
        <w:rPr>
          <w:sz w:val="28"/>
          <w:szCs w:val="28"/>
        </w:rPr>
        <w:t> feature together with the </w:t>
      </w:r>
      <w:r w:rsidRPr="00041608">
        <w:rPr>
          <w:b/>
          <w:bCs/>
          <w:i/>
          <w:iCs/>
          <w:sz w:val="28"/>
          <w:szCs w:val="28"/>
        </w:rPr>
        <w:t>Horizontal Pod Autoscaler (HPA)</w:t>
      </w:r>
      <w:r w:rsidRPr="00041608">
        <w:rPr>
          <w:b/>
          <w:bCs/>
          <w:sz w:val="28"/>
          <w:szCs w:val="28"/>
        </w:rPr>
        <w:t> </w:t>
      </w:r>
      <w:r w:rsidRPr="00041608">
        <w:rPr>
          <w:sz w:val="28"/>
          <w:szCs w:val="28"/>
        </w:rPr>
        <w:t>can handle this for you automatically. We will discuss them in detail in the articles by doing and testing them practically and step by step.</w:t>
      </w:r>
    </w:p>
    <w:p w14:paraId="3BBF0835" w14:textId="77777777" w:rsidR="005E6EB8" w:rsidRPr="00A30B14" w:rsidRDefault="005E6EB8" w:rsidP="00A30B14">
      <w:pPr>
        <w:rPr>
          <w:sz w:val="28"/>
          <w:szCs w:val="28"/>
        </w:rPr>
      </w:pPr>
      <w:r w:rsidRPr="00A30B14">
        <w:rPr>
          <w:sz w:val="28"/>
          <w:szCs w:val="28"/>
        </w:rPr>
        <w:t>In this article, we will learn Kubernetes Autoscaling, I will explain the working logic of Horizontal Pod Autoscaler and Metric Server. We will do HPA in the Kubernetes Cluster consisting of a MangoDB Database, a Nodejs web application, and a PHP-Apache application. We will test whether our HPA is working by connecting to the K8s cluster. And we will see how the autoscaler reacts to increased load. For this, we will start a container, and send an infinite loop of queries to the php-apache service. In a different terminal in order to constantly check the output of the cluster via the “watch” command. We will do them practically and step by step.</w:t>
      </w:r>
    </w:p>
    <w:p w14:paraId="2AAAAB74" w14:textId="5E561714"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drawing>
          <wp:inline distT="0" distB="0" distL="0" distR="0" wp14:anchorId="4626E00E" wp14:editId="7191179B">
            <wp:extent cx="5943600" cy="3162300"/>
            <wp:effectExtent l="0" t="0" r="0" b="0"/>
            <wp:docPr id="13681413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70803E94" w14:textId="77777777" w:rsidR="005E6EB8" w:rsidRPr="004E0FC6" w:rsidRDefault="005E6EB8" w:rsidP="004E0FC6">
      <w:pPr>
        <w:jc w:val="center"/>
        <w:rPr>
          <w:sz w:val="18"/>
          <w:szCs w:val="18"/>
        </w:rPr>
      </w:pPr>
      <w:r w:rsidRPr="004E0FC6">
        <w:rPr>
          <w:sz w:val="18"/>
          <w:szCs w:val="18"/>
        </w:rPr>
        <w:t>Gif 1 - Test of HPA’s running.</w:t>
      </w:r>
    </w:p>
    <w:p w14:paraId="02EDB1E0" w14:textId="77777777" w:rsidR="005E6EB8" w:rsidRPr="00F62844" w:rsidRDefault="005E6EB8" w:rsidP="00F62844">
      <w:pPr>
        <w:rPr>
          <w:b/>
          <w:bCs/>
          <w:sz w:val="28"/>
          <w:szCs w:val="28"/>
        </w:rPr>
      </w:pPr>
      <w:r w:rsidRPr="00F62844">
        <w:rPr>
          <w:b/>
          <w:bCs/>
          <w:sz w:val="28"/>
          <w:szCs w:val="28"/>
        </w:rPr>
        <w:t>Topics we will cover:</w:t>
      </w:r>
    </w:p>
    <w:p w14:paraId="20C13ABD" w14:textId="473597E8" w:rsidR="005E6EB8" w:rsidRDefault="005E6EB8" w:rsidP="0013168E">
      <w:pPr>
        <w:rPr>
          <w:sz w:val="28"/>
          <w:szCs w:val="28"/>
        </w:rPr>
      </w:pPr>
      <w:r w:rsidRPr="005E6EB8">
        <w:lastRenderedPageBreak/>
        <w:t>1</w:t>
      </w:r>
      <w:r w:rsidRPr="005E6EB8">
        <w:rPr>
          <w:sz w:val="28"/>
          <w:szCs w:val="28"/>
        </w:rPr>
        <w:t>. </w:t>
      </w:r>
      <w:hyperlink r:id="rId5" w:anchor="5e23" w:history="1">
        <w:r w:rsidRPr="005E6EB8">
          <w:rPr>
            <w:sz w:val="28"/>
            <w:szCs w:val="28"/>
          </w:rPr>
          <w:t>What is a Horizontal Pod Autoscaling in Kubernetes Cluster</w:t>
        </w:r>
      </w:hyperlink>
      <w:r w:rsidRPr="005E6EB8">
        <w:rPr>
          <w:sz w:val="28"/>
          <w:szCs w:val="28"/>
        </w:rPr>
        <w:br/>
        <w:t>2. </w:t>
      </w:r>
      <w:hyperlink r:id="rId6" w:anchor="6f8c" w:history="1">
        <w:r w:rsidRPr="005E6EB8">
          <w:rPr>
            <w:sz w:val="28"/>
            <w:szCs w:val="28"/>
          </w:rPr>
          <w:t>How does a HorizontalPodAutoscaler Work?</w:t>
        </w:r>
      </w:hyperlink>
      <w:r w:rsidRPr="005E6EB8">
        <w:rPr>
          <w:sz w:val="28"/>
          <w:szCs w:val="28"/>
        </w:rPr>
        <w:br/>
        <w:t>3. </w:t>
      </w:r>
      <w:hyperlink r:id="rId7" w:anchor="11d6" w:history="1">
        <w:r w:rsidRPr="005E6EB8">
          <w:rPr>
            <w:sz w:val="28"/>
            <w:szCs w:val="28"/>
          </w:rPr>
          <w:t>Running and Exposing the Php-Apache Server</w:t>
        </w:r>
      </w:hyperlink>
      <w:r w:rsidRPr="005E6EB8">
        <w:rPr>
          <w:sz w:val="28"/>
          <w:szCs w:val="28"/>
        </w:rPr>
        <w:br/>
        <w:t>4. </w:t>
      </w:r>
      <w:hyperlink r:id="rId8" w:anchor="ff68" w:history="1">
        <w:r w:rsidRPr="005E6EB8">
          <w:rPr>
            <w:sz w:val="28"/>
            <w:szCs w:val="28"/>
          </w:rPr>
          <w:t>Creating the HorizontalPodAutoscaler</w:t>
        </w:r>
      </w:hyperlink>
      <w:r w:rsidRPr="005E6EB8">
        <w:rPr>
          <w:sz w:val="28"/>
          <w:szCs w:val="28"/>
        </w:rPr>
        <w:br/>
        <w:t>5. </w:t>
      </w:r>
      <w:hyperlink r:id="rId9" w:anchor="f2a2" w:history="1">
        <w:r w:rsidRPr="005E6EB8">
          <w:rPr>
            <w:sz w:val="28"/>
            <w:szCs w:val="28"/>
          </w:rPr>
          <w:t>Installing Metric Server to The Cluster</w:t>
        </w:r>
      </w:hyperlink>
      <w:r w:rsidRPr="005E6EB8">
        <w:rPr>
          <w:sz w:val="28"/>
          <w:szCs w:val="28"/>
        </w:rPr>
        <w:br/>
        <w:t>6. </w:t>
      </w:r>
      <w:hyperlink r:id="rId10" w:anchor="6320" w:history="1">
        <w:r w:rsidRPr="005E6EB8">
          <w:rPr>
            <w:sz w:val="28"/>
            <w:szCs w:val="28"/>
          </w:rPr>
          <w:t xml:space="preserve">Increasing Load to Test </w:t>
        </w:r>
        <w:r w:rsidR="00F62844" w:rsidRPr="005E6EB8">
          <w:rPr>
            <w:sz w:val="28"/>
            <w:szCs w:val="28"/>
          </w:rPr>
          <w:t>the</w:t>
        </w:r>
        <w:r w:rsidRPr="005E6EB8">
          <w:rPr>
            <w:sz w:val="28"/>
            <w:szCs w:val="28"/>
          </w:rPr>
          <w:t xml:space="preserve"> HPA by Using </w:t>
        </w:r>
        <w:proofErr w:type="gramStart"/>
        <w:r w:rsidRPr="005E6EB8">
          <w:rPr>
            <w:sz w:val="28"/>
            <w:szCs w:val="28"/>
          </w:rPr>
          <w:t>The</w:t>
        </w:r>
        <w:proofErr w:type="gramEnd"/>
        <w:r w:rsidRPr="005E6EB8">
          <w:rPr>
            <w:sz w:val="28"/>
            <w:szCs w:val="28"/>
          </w:rPr>
          <w:t xml:space="preserve"> Infinite Loop of Queries</w:t>
        </w:r>
      </w:hyperlink>
      <w:r w:rsidRPr="005E6EB8">
        <w:rPr>
          <w:sz w:val="28"/>
          <w:szCs w:val="28"/>
        </w:rPr>
        <w:br/>
        <w:t>7. </w:t>
      </w:r>
      <w:hyperlink r:id="rId11" w:anchor="3e9d" w:history="1">
        <w:r w:rsidRPr="005E6EB8">
          <w:rPr>
            <w:sz w:val="28"/>
            <w:szCs w:val="28"/>
          </w:rPr>
          <w:t>Stopping Dummy Load</w:t>
        </w:r>
      </w:hyperlink>
      <w:r w:rsidRPr="005E6EB8">
        <w:rPr>
          <w:sz w:val="28"/>
          <w:szCs w:val="28"/>
        </w:rPr>
        <w:br/>
        <w:t>8. </w:t>
      </w:r>
      <w:hyperlink r:id="rId12" w:anchor="ff6d" w:history="1">
        <w:r w:rsidRPr="005E6EB8">
          <w:rPr>
            <w:sz w:val="28"/>
            <w:szCs w:val="28"/>
          </w:rPr>
          <w:t xml:space="preserve">As a </w:t>
        </w:r>
        <w:proofErr w:type="gramStart"/>
        <w:r w:rsidRPr="005E6EB8">
          <w:rPr>
            <w:sz w:val="28"/>
            <w:szCs w:val="28"/>
          </w:rPr>
          <w:t>result</w:t>
        </w:r>
        <w:proofErr w:type="gramEnd"/>
      </w:hyperlink>
    </w:p>
    <w:p w14:paraId="30C7BBC5" w14:textId="77777777" w:rsidR="0013168E" w:rsidRPr="0013168E" w:rsidRDefault="0013168E" w:rsidP="0013168E">
      <w:pPr>
        <w:rPr>
          <w:sz w:val="28"/>
          <w:szCs w:val="28"/>
        </w:rPr>
      </w:pPr>
    </w:p>
    <w:p w14:paraId="2FF71E35" w14:textId="77777777" w:rsidR="005E6EB8" w:rsidRPr="0013168E" w:rsidRDefault="005E6EB8" w:rsidP="0013168E">
      <w:pPr>
        <w:rPr>
          <w:rFonts w:eastAsia="Times New Roman" w:cs="Helvetica"/>
          <w:b/>
          <w:bCs/>
          <w:color w:val="242424"/>
          <w:spacing w:val="-4"/>
          <w:kern w:val="36"/>
          <w:sz w:val="28"/>
          <w:szCs w:val="28"/>
        </w:rPr>
      </w:pPr>
      <w:r w:rsidRPr="0013168E">
        <w:rPr>
          <w:rFonts w:eastAsia="Times New Roman" w:cs="Helvetica"/>
          <w:b/>
          <w:bCs/>
          <w:color w:val="242424"/>
          <w:spacing w:val="-4"/>
          <w:kern w:val="36"/>
          <w:sz w:val="28"/>
          <w:szCs w:val="28"/>
        </w:rPr>
        <w:t>1. What is a Horizontal Pod Autoscaling in Kubernetes Cluster</w:t>
      </w:r>
    </w:p>
    <w:p w14:paraId="364E9DEA" w14:textId="77777777" w:rsidR="005E6EB8" w:rsidRPr="0013168E" w:rsidRDefault="005E6EB8" w:rsidP="0013168E">
      <w:pPr>
        <w:rPr>
          <w:rFonts w:eastAsia="Times New Roman" w:cs="Segoe UI"/>
          <w:color w:val="242424"/>
          <w:spacing w:val="-1"/>
          <w:sz w:val="28"/>
          <w:szCs w:val="28"/>
        </w:rPr>
      </w:pPr>
      <w:r w:rsidRPr="0013168E">
        <w:rPr>
          <w:rFonts w:eastAsia="Times New Roman" w:cs="Segoe UI"/>
          <w:color w:val="242424"/>
          <w:spacing w:val="-1"/>
          <w:sz w:val="28"/>
          <w:szCs w:val="28"/>
        </w:rPr>
        <w:t>Let’s think, we have a constantly running production service with a load that is variable in time, where it is very busy during the day, and relatively low at night. Normally, we would want the number of nodes in the cluster and the number of pods in deployment to dynamically adjust to the load to meet end-user demand. </w:t>
      </w:r>
      <w:r w:rsidRPr="0013168E">
        <w:rPr>
          <w:rFonts w:eastAsia="Times New Roman" w:cs="Segoe UI"/>
          <w:i/>
          <w:iCs/>
          <w:color w:val="242424"/>
          <w:spacing w:val="-1"/>
          <w:sz w:val="28"/>
          <w:szCs w:val="28"/>
        </w:rPr>
        <w:t>The </w:t>
      </w:r>
      <w:r w:rsidRPr="0013168E">
        <w:rPr>
          <w:rFonts w:eastAsia="Times New Roman" w:cs="Segoe UI"/>
          <w:b/>
          <w:bCs/>
          <w:i/>
          <w:iCs/>
          <w:color w:val="242424"/>
          <w:spacing w:val="-1"/>
          <w:sz w:val="28"/>
          <w:szCs w:val="28"/>
        </w:rPr>
        <w:t>Cluster Autoscaling</w:t>
      </w:r>
      <w:r w:rsidRPr="0013168E">
        <w:rPr>
          <w:rFonts w:eastAsia="Times New Roman" w:cs="Segoe UI"/>
          <w:color w:val="242424"/>
          <w:spacing w:val="-1"/>
          <w:sz w:val="28"/>
          <w:szCs w:val="28"/>
        </w:rPr>
        <w:t> feature together with the </w:t>
      </w:r>
      <w:r w:rsidRPr="0013168E">
        <w:rPr>
          <w:rFonts w:eastAsia="Times New Roman" w:cs="Segoe UI"/>
          <w:b/>
          <w:bCs/>
          <w:i/>
          <w:iCs/>
          <w:color w:val="242424"/>
          <w:spacing w:val="-1"/>
          <w:sz w:val="28"/>
          <w:szCs w:val="28"/>
        </w:rPr>
        <w:t>Horizontal Pod Autoscaler</w:t>
      </w:r>
      <w:r w:rsidRPr="0013168E">
        <w:rPr>
          <w:rFonts w:eastAsia="Times New Roman" w:cs="Segoe UI"/>
          <w:color w:val="242424"/>
          <w:spacing w:val="-1"/>
          <w:sz w:val="28"/>
          <w:szCs w:val="28"/>
        </w:rPr>
        <w:t> can handle this for you automatically.</w:t>
      </w:r>
    </w:p>
    <w:p w14:paraId="010CD881" w14:textId="77777777" w:rsidR="005E6EB8" w:rsidRPr="0013168E" w:rsidRDefault="005E6EB8" w:rsidP="0013168E">
      <w:pPr>
        <w:rPr>
          <w:rFonts w:eastAsia="Times New Roman" w:cs="Segoe UI"/>
          <w:color w:val="242424"/>
          <w:spacing w:val="-1"/>
          <w:sz w:val="28"/>
          <w:szCs w:val="28"/>
        </w:rPr>
      </w:pPr>
      <w:r w:rsidRPr="0013168E">
        <w:rPr>
          <w:rFonts w:eastAsia="Times New Roman" w:cs="Segoe UI"/>
          <w:color w:val="242424"/>
          <w:spacing w:val="-1"/>
          <w:sz w:val="28"/>
          <w:szCs w:val="28"/>
        </w:rPr>
        <w:t>Cluster Autoscaler (CA) adjusts the number of nodes in the cluster when pods fail to schedule or when nodes are underutilized. We will discuss CA in detail in the next article </w:t>
      </w:r>
      <w:r w:rsidRPr="0013168E">
        <w:rPr>
          <w:rFonts w:eastAsia="Times New Roman" w:cs="Segoe UI"/>
          <w:b/>
          <w:bCs/>
          <w:color w:val="242424"/>
          <w:spacing w:val="-1"/>
          <w:sz w:val="28"/>
          <w:szCs w:val="28"/>
        </w:rPr>
        <w:t>“Kubernetes: Setting up and Testing a </w:t>
      </w:r>
      <w:r w:rsidRPr="0013168E">
        <w:rPr>
          <w:rFonts w:eastAsia="Times New Roman" w:cs="Segoe UI"/>
          <w:b/>
          <w:bCs/>
          <w:i/>
          <w:iCs/>
          <w:color w:val="242424"/>
          <w:spacing w:val="-1"/>
          <w:sz w:val="28"/>
          <w:szCs w:val="28"/>
        </w:rPr>
        <w:t>Cluster Autoscaling (CA) </w:t>
      </w:r>
      <w:r w:rsidRPr="0013168E">
        <w:rPr>
          <w:rFonts w:eastAsia="Times New Roman" w:cs="Segoe UI"/>
          <w:b/>
          <w:bCs/>
          <w:color w:val="242424"/>
          <w:spacing w:val="-1"/>
          <w:sz w:val="28"/>
          <w:szCs w:val="28"/>
        </w:rPr>
        <w:t>in Kubernetes Cluster”</w:t>
      </w:r>
      <w:r w:rsidRPr="0013168E">
        <w:rPr>
          <w:rFonts w:eastAsia="Times New Roman" w:cs="Segoe UI"/>
          <w:color w:val="242424"/>
          <w:spacing w:val="-1"/>
          <w:sz w:val="28"/>
          <w:szCs w:val="28"/>
        </w:rPr>
        <w:t>. Horizontal Pod Autoscaler (HPA), in short, adjusts the number of replicas of an application. (1)</w:t>
      </w:r>
    </w:p>
    <w:p w14:paraId="64DA6CB5" w14:textId="4A833D2C" w:rsidR="005E6EB8" w:rsidRPr="0013168E" w:rsidRDefault="005E6EB8" w:rsidP="0013168E">
      <w:pPr>
        <w:rPr>
          <w:rFonts w:eastAsia="Times New Roman" w:cs="Segoe UI"/>
          <w:color w:val="242424"/>
          <w:spacing w:val="-1"/>
          <w:sz w:val="28"/>
          <w:szCs w:val="28"/>
        </w:rPr>
      </w:pPr>
      <w:r w:rsidRPr="0013168E">
        <w:rPr>
          <w:rFonts w:eastAsia="Times New Roman" w:cs="Segoe UI"/>
          <w:color w:val="242424"/>
          <w:spacing w:val="-1"/>
          <w:sz w:val="28"/>
          <w:szCs w:val="28"/>
        </w:rPr>
        <w:t>In Kubernetes, a </w:t>
      </w:r>
      <w:r w:rsidRPr="0013168E">
        <w:rPr>
          <w:rFonts w:eastAsia="Times New Roman" w:cs="Segoe UI"/>
          <w:b/>
          <w:bCs/>
          <w:color w:val="242424"/>
          <w:spacing w:val="-1"/>
          <w:sz w:val="28"/>
          <w:szCs w:val="28"/>
        </w:rPr>
        <w:t>HorizontalPodAutoscaler</w:t>
      </w:r>
      <w:r w:rsidRPr="0013168E">
        <w:rPr>
          <w:rFonts w:eastAsia="Times New Roman" w:cs="Segoe UI"/>
          <w:color w:val="242424"/>
          <w:spacing w:val="-1"/>
          <w:sz w:val="28"/>
          <w:szCs w:val="28"/>
        </w:rPr>
        <w:t xml:space="preserve"> automatically updates a workload resource (such as </w:t>
      </w:r>
      <w:r w:rsidRPr="0013168E">
        <w:rPr>
          <w:sz w:val="28"/>
          <w:szCs w:val="28"/>
        </w:rPr>
        <w:t>a </w:t>
      </w:r>
      <w:hyperlink r:id="rId13" w:tgtFrame="_blank" w:history="1">
        <w:r w:rsidRPr="0013168E">
          <w:rPr>
            <w:sz w:val="28"/>
            <w:szCs w:val="28"/>
          </w:rPr>
          <w:t>Deployment</w:t>
        </w:r>
      </w:hyperlink>
      <w:r w:rsidRPr="0013168E">
        <w:rPr>
          <w:sz w:val="28"/>
          <w:szCs w:val="28"/>
        </w:rPr>
        <w:t> or </w:t>
      </w:r>
      <w:hyperlink r:id="rId14" w:tgtFrame="_blank" w:history="1">
        <w:r w:rsidR="0013168E" w:rsidRPr="0013168E">
          <w:rPr>
            <w:sz w:val="28"/>
            <w:szCs w:val="28"/>
          </w:rPr>
          <w:t>Stateful Set</w:t>
        </w:r>
      </w:hyperlink>
      <w:r w:rsidRPr="0013168E">
        <w:rPr>
          <w:rFonts w:eastAsia="Times New Roman" w:cs="Segoe UI"/>
          <w:color w:val="242424"/>
          <w:spacing w:val="-1"/>
          <w:sz w:val="28"/>
          <w:szCs w:val="28"/>
        </w:rPr>
        <w:t>), with the aim of automatically scaling the workload to match demand. If I give an example from AWS, HorizontalPodAutoscaler works like AWS Autoscaling.</w:t>
      </w:r>
    </w:p>
    <w:p w14:paraId="2A893D2A" w14:textId="77777777" w:rsidR="005E6EB8" w:rsidRPr="0013168E" w:rsidRDefault="005E6EB8" w:rsidP="0013168E">
      <w:pPr>
        <w:rPr>
          <w:rFonts w:eastAsia="Times New Roman" w:cs="Segoe UI"/>
          <w:color w:val="242424"/>
          <w:spacing w:val="-1"/>
          <w:sz w:val="28"/>
          <w:szCs w:val="28"/>
        </w:rPr>
      </w:pPr>
      <w:r w:rsidRPr="0013168E">
        <w:rPr>
          <w:rFonts w:eastAsia="Times New Roman" w:cs="Segoe UI"/>
          <w:color w:val="242424"/>
          <w:spacing w:val="-1"/>
          <w:sz w:val="28"/>
          <w:szCs w:val="28"/>
        </w:rPr>
        <w:t>Horizontal scaling means that the response to increased load is to deploy more </w:t>
      </w:r>
      <w:hyperlink r:id="rId15" w:tgtFrame="_blank" w:history="1">
        <w:r w:rsidRPr="0013168E">
          <w:rPr>
            <w:sz w:val="28"/>
            <w:szCs w:val="28"/>
          </w:rPr>
          <w:t>Pods</w:t>
        </w:r>
      </w:hyperlink>
      <w:r w:rsidRPr="0013168E">
        <w:rPr>
          <w:sz w:val="28"/>
          <w:szCs w:val="28"/>
        </w:rPr>
        <w:t>.</w:t>
      </w:r>
      <w:r w:rsidRPr="0013168E">
        <w:rPr>
          <w:rFonts w:eastAsia="Times New Roman" w:cs="Segoe UI"/>
          <w:color w:val="242424"/>
          <w:spacing w:val="-1"/>
          <w:sz w:val="28"/>
          <w:szCs w:val="28"/>
        </w:rPr>
        <w:t xml:space="preserve"> This is different from </w:t>
      </w:r>
      <w:r w:rsidRPr="0013168E">
        <w:rPr>
          <w:rFonts w:eastAsia="Times New Roman" w:cs="Segoe UI"/>
          <w:i/>
          <w:iCs/>
          <w:color w:val="242424"/>
          <w:spacing w:val="-1"/>
          <w:sz w:val="28"/>
          <w:szCs w:val="28"/>
        </w:rPr>
        <w:t>vertical</w:t>
      </w:r>
      <w:r w:rsidRPr="0013168E">
        <w:rPr>
          <w:rFonts w:eastAsia="Times New Roman" w:cs="Segoe UI"/>
          <w:color w:val="242424"/>
          <w:spacing w:val="-1"/>
          <w:sz w:val="28"/>
          <w:szCs w:val="28"/>
        </w:rPr>
        <w:t> scaling, which for Kubernetes would mean assigning more resources (for example: memory or CPU) to the Pods that are already running for the workload.</w:t>
      </w:r>
    </w:p>
    <w:p w14:paraId="6DFC384A" w14:textId="41E600A6" w:rsidR="005E6EB8" w:rsidRPr="0013168E" w:rsidRDefault="005E6EB8" w:rsidP="0013168E">
      <w:pPr>
        <w:rPr>
          <w:sz w:val="28"/>
          <w:szCs w:val="28"/>
        </w:rPr>
      </w:pPr>
      <w:r w:rsidRPr="0013168E">
        <w:rPr>
          <w:sz w:val="28"/>
          <w:szCs w:val="28"/>
        </w:rPr>
        <w:t xml:space="preserve">If the load decreases, and the number of Pods is above the configured minimum, the HorizontalPodAutoscaler instructs the workload resource (the Deployment, </w:t>
      </w:r>
      <w:r w:rsidR="0013168E" w:rsidRPr="0013168E">
        <w:rPr>
          <w:sz w:val="28"/>
          <w:szCs w:val="28"/>
        </w:rPr>
        <w:t>Stateful Set</w:t>
      </w:r>
      <w:r w:rsidRPr="0013168E">
        <w:rPr>
          <w:sz w:val="28"/>
          <w:szCs w:val="28"/>
        </w:rPr>
        <w:t>, or other similar resource) to scale back down. (2)</w:t>
      </w:r>
    </w:p>
    <w:p w14:paraId="00086C64" w14:textId="77777777" w:rsidR="005E6EB8" w:rsidRPr="0025052F" w:rsidRDefault="005E6EB8" w:rsidP="0025052F">
      <w:pPr>
        <w:rPr>
          <w:b/>
          <w:bCs/>
          <w:sz w:val="28"/>
          <w:szCs w:val="28"/>
        </w:rPr>
      </w:pPr>
      <w:r w:rsidRPr="0025052F">
        <w:rPr>
          <w:b/>
          <w:bCs/>
          <w:sz w:val="28"/>
          <w:szCs w:val="28"/>
        </w:rPr>
        <w:lastRenderedPageBreak/>
        <w:t>2. How does a HorizontalPodAutoscaler Work?</w:t>
      </w:r>
    </w:p>
    <w:p w14:paraId="5E32F565" w14:textId="67F2874D"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drawing>
          <wp:inline distT="0" distB="0" distL="0" distR="0" wp14:anchorId="5C6E5984" wp14:editId="1D903E47">
            <wp:extent cx="5943600" cy="2349500"/>
            <wp:effectExtent l="0" t="0" r="0" b="0"/>
            <wp:docPr id="581124917" name="Picture 2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4917" name="Picture 24" descr="A computer screen 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63FCFEF4" w14:textId="77777777" w:rsidR="005E6EB8" w:rsidRPr="0025052F" w:rsidRDefault="005E6EB8" w:rsidP="0025052F">
      <w:pPr>
        <w:jc w:val="center"/>
        <w:rPr>
          <w:sz w:val="20"/>
          <w:szCs w:val="20"/>
        </w:rPr>
      </w:pPr>
      <w:r w:rsidRPr="0025052F">
        <w:rPr>
          <w:sz w:val="20"/>
          <w:szCs w:val="20"/>
        </w:rPr>
        <w:t>Figure 1</w:t>
      </w:r>
    </w:p>
    <w:p w14:paraId="50FC7B7F" w14:textId="77777777" w:rsidR="009E717F" w:rsidRDefault="009E717F" w:rsidP="0025052F">
      <w:pPr>
        <w:rPr>
          <w:sz w:val="28"/>
          <w:szCs w:val="28"/>
        </w:rPr>
      </w:pPr>
    </w:p>
    <w:p w14:paraId="7BCDC741" w14:textId="58019D4D" w:rsidR="005E6EB8" w:rsidRPr="0025052F" w:rsidRDefault="005E6EB8" w:rsidP="0025052F">
      <w:pPr>
        <w:rPr>
          <w:sz w:val="28"/>
          <w:szCs w:val="28"/>
        </w:rPr>
      </w:pPr>
      <w:r w:rsidRPr="0025052F">
        <w:rPr>
          <w:sz w:val="28"/>
          <w:szCs w:val="28"/>
        </w:rPr>
        <w:t>HorizontalPodAutoscaler controls the scale of a Deployment and its ReplicaSet, as shown in Figure 1.</w:t>
      </w:r>
    </w:p>
    <w:p w14:paraId="6C01AB5B" w14:textId="15FB4369" w:rsidR="005E6EB8" w:rsidRPr="005E6EB8" w:rsidRDefault="005E6EB8" w:rsidP="009E717F">
      <w:pPr>
        <w:shd w:val="clear" w:color="auto" w:fill="FFFFFF"/>
        <w:spacing w:after="0" w:line="240" w:lineRule="auto"/>
        <w:jc w:val="center"/>
        <w:rPr>
          <w:sz w:val="20"/>
          <w:szCs w:val="20"/>
        </w:rPr>
      </w:pPr>
      <w:r w:rsidRPr="005E6EB8">
        <w:rPr>
          <w:rFonts w:ascii="Segoe UI" w:eastAsia="Times New Roman" w:hAnsi="Segoe UI" w:cs="Segoe UI"/>
          <w:noProof/>
          <w:sz w:val="27"/>
          <w:szCs w:val="27"/>
        </w:rPr>
        <w:drawing>
          <wp:inline distT="0" distB="0" distL="0" distR="0" wp14:anchorId="106D1464" wp14:editId="6616840D">
            <wp:extent cx="5943600" cy="2984500"/>
            <wp:effectExtent l="0" t="0" r="0" b="6350"/>
            <wp:docPr id="6969833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84500"/>
                    </a:xfrm>
                    <a:prstGeom prst="rect">
                      <a:avLst/>
                    </a:prstGeom>
                    <a:noFill/>
                    <a:ln>
                      <a:noFill/>
                    </a:ln>
                  </pic:spPr>
                </pic:pic>
              </a:graphicData>
            </a:graphic>
          </wp:inline>
        </w:drawing>
      </w:r>
      <w:r w:rsidRPr="005E6EB8">
        <w:rPr>
          <w:sz w:val="20"/>
          <w:szCs w:val="20"/>
        </w:rPr>
        <w:t>Figure 2 (3)</w:t>
      </w:r>
    </w:p>
    <w:p w14:paraId="593048BB" w14:textId="77777777" w:rsidR="002100CF" w:rsidRDefault="002100CF" w:rsidP="002100CF">
      <w:pPr>
        <w:rPr>
          <w:sz w:val="28"/>
          <w:szCs w:val="28"/>
        </w:rPr>
      </w:pPr>
    </w:p>
    <w:p w14:paraId="1717C363" w14:textId="6B272E83" w:rsidR="005E6EB8" w:rsidRPr="002100CF" w:rsidRDefault="005E6EB8" w:rsidP="002100CF">
      <w:pPr>
        <w:rPr>
          <w:sz w:val="28"/>
          <w:szCs w:val="28"/>
        </w:rPr>
      </w:pPr>
      <w:r w:rsidRPr="002100CF">
        <w:rPr>
          <w:sz w:val="28"/>
          <w:szCs w:val="28"/>
        </w:rPr>
        <w:t xml:space="preserve">For per-pod resource metrics (like CPU), the controller fetches the metrics from the resource metrics API for each Pod targeted by the HorizontalPodAutoscaler. Then, if a target utilization value is set, the controller calculates the utilization </w:t>
      </w:r>
      <w:r w:rsidRPr="002100CF">
        <w:rPr>
          <w:sz w:val="28"/>
          <w:szCs w:val="28"/>
        </w:rPr>
        <w:lastRenderedPageBreak/>
        <w:t>value as a percentage of the equivalent </w:t>
      </w:r>
      <w:hyperlink r:id="rId18" w:anchor="requests-and-limits" w:tgtFrame="_blank" w:history="1">
        <w:r w:rsidRPr="002100CF">
          <w:rPr>
            <w:sz w:val="28"/>
            <w:szCs w:val="28"/>
          </w:rPr>
          <w:t>resource request</w:t>
        </w:r>
      </w:hyperlink>
      <w:r w:rsidRPr="002100CF">
        <w:rPr>
          <w:sz w:val="28"/>
          <w:szCs w:val="28"/>
        </w:rPr>
        <w:t> on the containers in each Pod. If a target raw value is set, the raw metric values are used directly. The controller then takes the mean of the utilization or the raw value (depending on the type of target specified) across all targeted Pods, and produces a ratio used to scale the number of desired replicas, as shown in Figure 2. (4)</w:t>
      </w:r>
    </w:p>
    <w:p w14:paraId="05AF743A" w14:textId="77777777" w:rsidR="005E6EB8" w:rsidRPr="002100CF" w:rsidRDefault="005E6EB8" w:rsidP="002100CF">
      <w:pPr>
        <w:rPr>
          <w:rFonts w:cs="Helvetica"/>
          <w:b/>
          <w:bCs/>
          <w:spacing w:val="-4"/>
          <w:kern w:val="36"/>
          <w:sz w:val="28"/>
          <w:szCs w:val="28"/>
        </w:rPr>
      </w:pPr>
      <w:r w:rsidRPr="002100CF">
        <w:rPr>
          <w:rFonts w:cs="Helvetica"/>
          <w:b/>
          <w:bCs/>
          <w:spacing w:val="-4"/>
          <w:kern w:val="36"/>
          <w:sz w:val="28"/>
          <w:szCs w:val="28"/>
        </w:rPr>
        <w:t>3. Running and Exposing the Php-Apache Server</w:t>
      </w:r>
    </w:p>
    <w:p w14:paraId="370A7E95" w14:textId="77777777" w:rsidR="005E6EB8" w:rsidRPr="002100CF" w:rsidRDefault="005E6EB8" w:rsidP="002100CF">
      <w:pPr>
        <w:rPr>
          <w:sz w:val="28"/>
          <w:szCs w:val="28"/>
        </w:rPr>
      </w:pPr>
      <w:r w:rsidRPr="002100CF">
        <w:rPr>
          <w:sz w:val="28"/>
          <w:szCs w:val="28"/>
        </w:rPr>
        <w:t>To demonstrate a HorizontalPodAutoscaler, you will first start the second application Deployment that runs a container using the </w:t>
      </w:r>
      <w:r w:rsidRPr="002100CF">
        <w:rPr>
          <w:rFonts w:cs="Courier New"/>
          <w:sz w:val="28"/>
          <w:szCs w:val="28"/>
          <w:shd w:val="clear" w:color="auto" w:fill="F2F2F2"/>
        </w:rPr>
        <w:t>hpa-example</w:t>
      </w:r>
      <w:r w:rsidRPr="002100CF">
        <w:rPr>
          <w:sz w:val="28"/>
          <w:szCs w:val="28"/>
        </w:rPr>
        <w:t> image, and expose it as a </w:t>
      </w:r>
      <w:hyperlink r:id="rId19" w:tgtFrame="_blank" w:history="1">
        <w:r w:rsidRPr="002100CF">
          <w:rPr>
            <w:sz w:val="28"/>
            <w:szCs w:val="28"/>
          </w:rPr>
          <w:t>Service</w:t>
        </w:r>
      </w:hyperlink>
      <w:r w:rsidRPr="002100CF">
        <w:rPr>
          <w:sz w:val="28"/>
          <w:szCs w:val="28"/>
        </w:rPr>
        <w:t> using the following manifest, and as shown in Figure 3.</w:t>
      </w:r>
    </w:p>
    <w:p w14:paraId="28A6E5BC"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836C28"/>
          <w:spacing w:val="-5"/>
          <w:sz w:val="21"/>
          <w:szCs w:val="21"/>
        </w:rPr>
        <w:t>apiVersion:</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apps/v1</w:t>
      </w:r>
      <w:r w:rsidRPr="005E6EB8">
        <w:rPr>
          <w:rFonts w:ascii="Courier New" w:eastAsia="Times New Roman" w:hAnsi="Courier New" w:cs="Courier New"/>
          <w:color w:val="242424"/>
          <w:spacing w:val="-5"/>
          <w:sz w:val="21"/>
          <w:szCs w:val="21"/>
        </w:rPr>
        <w:br/>
      </w:r>
      <w:r w:rsidRPr="005E6EB8">
        <w:rPr>
          <w:rFonts w:ascii="Courier New" w:eastAsia="Times New Roman" w:hAnsi="Courier New" w:cs="Courier New"/>
          <w:color w:val="836C28"/>
          <w:spacing w:val="-5"/>
          <w:sz w:val="21"/>
          <w:szCs w:val="21"/>
        </w:rPr>
        <w:t>kind:</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Deployment</w:t>
      </w:r>
      <w:r w:rsidRPr="005E6EB8">
        <w:rPr>
          <w:rFonts w:ascii="Courier New" w:eastAsia="Times New Roman" w:hAnsi="Courier New" w:cs="Courier New"/>
          <w:color w:val="242424"/>
          <w:spacing w:val="-5"/>
          <w:sz w:val="21"/>
          <w:szCs w:val="21"/>
        </w:rPr>
        <w:br/>
      </w:r>
      <w:r w:rsidRPr="005E6EB8">
        <w:rPr>
          <w:rFonts w:ascii="Courier New" w:eastAsia="Times New Roman" w:hAnsi="Courier New" w:cs="Courier New"/>
          <w:color w:val="836C28"/>
          <w:spacing w:val="-5"/>
          <w:sz w:val="21"/>
          <w:szCs w:val="21"/>
        </w:rPr>
        <w:t>metadata:</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name:</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php-apache</w:t>
      </w:r>
      <w:r w:rsidRPr="005E6EB8">
        <w:rPr>
          <w:rFonts w:ascii="Courier New" w:eastAsia="Times New Roman" w:hAnsi="Courier New" w:cs="Courier New"/>
          <w:color w:val="242424"/>
          <w:spacing w:val="-5"/>
          <w:sz w:val="21"/>
          <w:szCs w:val="21"/>
        </w:rPr>
        <w:br/>
      </w:r>
      <w:r w:rsidRPr="005E6EB8">
        <w:rPr>
          <w:rFonts w:ascii="Courier New" w:eastAsia="Times New Roman" w:hAnsi="Courier New" w:cs="Courier New"/>
          <w:color w:val="836C28"/>
          <w:spacing w:val="-5"/>
          <w:sz w:val="21"/>
          <w:szCs w:val="21"/>
        </w:rPr>
        <w:t>spec:</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selector:</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matchLabels:</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run:</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php-apache</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replicas:</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1C00CF"/>
          <w:spacing w:val="-5"/>
          <w:sz w:val="21"/>
          <w:szCs w:val="21"/>
        </w:rPr>
        <w:t>1</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template:</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metadata:</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labels:</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run:</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php-apache</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spec:</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containers:</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1C00CF"/>
          <w:spacing w:val="-5"/>
          <w:sz w:val="21"/>
          <w:szCs w:val="21"/>
        </w:rPr>
        <w:t>-</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836C28"/>
          <w:spacing w:val="-5"/>
          <w:sz w:val="21"/>
          <w:szCs w:val="21"/>
        </w:rPr>
        <w:t>name:</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php-apache</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image:</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k8s.gcr.io/hpa-example</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ports:</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1C00CF"/>
          <w:spacing w:val="-5"/>
          <w:sz w:val="21"/>
          <w:szCs w:val="21"/>
        </w:rPr>
        <w:t>-</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836C28"/>
          <w:spacing w:val="-5"/>
          <w:sz w:val="21"/>
          <w:szCs w:val="21"/>
        </w:rPr>
        <w:t>containerPort:</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1C00CF"/>
          <w:spacing w:val="-5"/>
          <w:sz w:val="21"/>
          <w:szCs w:val="21"/>
        </w:rPr>
        <w:t>80</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resources:</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limits:</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memory:</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500Mi</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cpu:</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100m</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requests:</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memory:</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250Mi</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cpu:</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80m</w:t>
      </w:r>
      <w:r w:rsidRPr="005E6EB8">
        <w:rPr>
          <w:rFonts w:ascii="Courier New" w:eastAsia="Times New Roman" w:hAnsi="Courier New" w:cs="Courier New"/>
          <w:color w:val="242424"/>
          <w:spacing w:val="-5"/>
          <w:sz w:val="21"/>
          <w:szCs w:val="21"/>
        </w:rPr>
        <w:br/>
      </w:r>
      <w:r w:rsidRPr="005E6EB8">
        <w:rPr>
          <w:rFonts w:ascii="Courier New" w:eastAsia="Times New Roman" w:hAnsi="Courier New" w:cs="Courier New"/>
          <w:color w:val="643820"/>
          <w:spacing w:val="-5"/>
          <w:sz w:val="21"/>
          <w:szCs w:val="21"/>
        </w:rPr>
        <w:t>---</w:t>
      </w:r>
      <w:r w:rsidRPr="005E6EB8">
        <w:rPr>
          <w:rFonts w:ascii="Courier New" w:eastAsia="Times New Roman" w:hAnsi="Courier New" w:cs="Courier New"/>
          <w:color w:val="242424"/>
          <w:spacing w:val="-5"/>
          <w:sz w:val="21"/>
          <w:szCs w:val="21"/>
        </w:rPr>
        <w:br/>
      </w:r>
      <w:r w:rsidRPr="005E6EB8">
        <w:rPr>
          <w:rFonts w:ascii="Courier New" w:eastAsia="Times New Roman" w:hAnsi="Courier New" w:cs="Courier New"/>
          <w:color w:val="836C28"/>
          <w:spacing w:val="-5"/>
          <w:sz w:val="21"/>
          <w:szCs w:val="21"/>
        </w:rPr>
        <w:t>apiVersion:</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v1</w:t>
      </w:r>
      <w:r w:rsidRPr="005E6EB8">
        <w:rPr>
          <w:rFonts w:ascii="Courier New" w:eastAsia="Times New Roman" w:hAnsi="Courier New" w:cs="Courier New"/>
          <w:color w:val="242424"/>
          <w:spacing w:val="-5"/>
          <w:sz w:val="21"/>
          <w:szCs w:val="21"/>
        </w:rPr>
        <w:br/>
      </w:r>
      <w:r w:rsidRPr="005E6EB8">
        <w:rPr>
          <w:rFonts w:ascii="Courier New" w:eastAsia="Times New Roman" w:hAnsi="Courier New" w:cs="Courier New"/>
          <w:color w:val="836C28"/>
          <w:spacing w:val="-5"/>
          <w:sz w:val="21"/>
          <w:szCs w:val="21"/>
        </w:rPr>
        <w:t>kind:</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Service</w:t>
      </w:r>
      <w:r w:rsidRPr="005E6EB8">
        <w:rPr>
          <w:rFonts w:ascii="Courier New" w:eastAsia="Times New Roman" w:hAnsi="Courier New" w:cs="Courier New"/>
          <w:color w:val="242424"/>
          <w:spacing w:val="-5"/>
          <w:sz w:val="21"/>
          <w:szCs w:val="21"/>
        </w:rPr>
        <w:br/>
      </w:r>
      <w:r w:rsidRPr="005E6EB8">
        <w:rPr>
          <w:rFonts w:ascii="Courier New" w:eastAsia="Times New Roman" w:hAnsi="Courier New" w:cs="Courier New"/>
          <w:color w:val="836C28"/>
          <w:spacing w:val="-5"/>
          <w:sz w:val="21"/>
          <w:szCs w:val="21"/>
        </w:rPr>
        <w:t>metadata:</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name:</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php-apache-service</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labels:</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run:</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php-apache</w:t>
      </w:r>
      <w:r w:rsidRPr="005E6EB8">
        <w:rPr>
          <w:rFonts w:ascii="Courier New" w:eastAsia="Times New Roman" w:hAnsi="Courier New" w:cs="Courier New"/>
          <w:color w:val="242424"/>
          <w:spacing w:val="-5"/>
          <w:sz w:val="21"/>
          <w:szCs w:val="21"/>
        </w:rPr>
        <w:br/>
      </w:r>
      <w:r w:rsidRPr="005E6EB8">
        <w:rPr>
          <w:rFonts w:ascii="Courier New" w:eastAsia="Times New Roman" w:hAnsi="Courier New" w:cs="Courier New"/>
          <w:color w:val="836C28"/>
          <w:spacing w:val="-5"/>
          <w:sz w:val="21"/>
          <w:szCs w:val="21"/>
        </w:rPr>
        <w:t>spec:</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ports:</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1C00CF"/>
          <w:spacing w:val="-5"/>
          <w:sz w:val="21"/>
          <w:szCs w:val="21"/>
        </w:rPr>
        <w:t>-</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836C28"/>
          <w:spacing w:val="-5"/>
          <w:sz w:val="21"/>
          <w:szCs w:val="21"/>
        </w:rPr>
        <w:t>port:</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1C00CF"/>
          <w:spacing w:val="-5"/>
          <w:sz w:val="21"/>
          <w:szCs w:val="21"/>
        </w:rPr>
        <w:t>80</w:t>
      </w:r>
      <w:r w:rsidRPr="005E6EB8">
        <w:rPr>
          <w:rFonts w:ascii="Courier New" w:eastAsia="Times New Roman" w:hAnsi="Courier New" w:cs="Courier New"/>
          <w:color w:val="242424"/>
          <w:spacing w:val="-5"/>
          <w:sz w:val="21"/>
          <w:szCs w:val="21"/>
        </w:rPr>
        <w:br/>
      </w:r>
      <w:r w:rsidRPr="005E6EB8">
        <w:rPr>
          <w:rFonts w:ascii="Courier New" w:eastAsia="Times New Roman" w:hAnsi="Courier New" w:cs="Courier New"/>
          <w:color w:val="242424"/>
          <w:spacing w:val="-5"/>
          <w:sz w:val="21"/>
          <w:szCs w:val="21"/>
        </w:rPr>
        <w:lastRenderedPageBreak/>
        <w:t xml:space="preserve">    </w:t>
      </w:r>
      <w:r w:rsidRPr="005E6EB8">
        <w:rPr>
          <w:rFonts w:ascii="Courier New" w:eastAsia="Times New Roman" w:hAnsi="Courier New" w:cs="Courier New"/>
          <w:color w:val="836C28"/>
          <w:spacing w:val="-5"/>
          <w:sz w:val="21"/>
          <w:szCs w:val="21"/>
        </w:rPr>
        <w:t>nodePort:</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1C00CF"/>
          <w:spacing w:val="-5"/>
          <w:sz w:val="21"/>
          <w:szCs w:val="21"/>
        </w:rPr>
        <w:t>30002</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selector:</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run:</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php-apache</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type:</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NodePort</w:t>
      </w:r>
    </w:p>
    <w:p w14:paraId="4467F5D1" w14:textId="77777777" w:rsidR="004411AA" w:rsidRDefault="004411AA" w:rsidP="004411AA">
      <w:pPr>
        <w:rPr>
          <w:sz w:val="28"/>
          <w:szCs w:val="28"/>
        </w:rPr>
      </w:pPr>
    </w:p>
    <w:p w14:paraId="25C81B57" w14:textId="6B194B3B" w:rsidR="005E6EB8" w:rsidRPr="004411AA" w:rsidRDefault="005E6EB8" w:rsidP="004411AA">
      <w:pPr>
        <w:rPr>
          <w:sz w:val="28"/>
          <w:szCs w:val="28"/>
        </w:rPr>
      </w:pPr>
      <w:r w:rsidRPr="004411AA">
        <w:rPr>
          <w:sz w:val="28"/>
          <w:szCs w:val="28"/>
        </w:rPr>
        <w:t>In order to do so, run the following command, as shown in Figure 4.</w:t>
      </w:r>
    </w:p>
    <w:p w14:paraId="08CD9B5F"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242424"/>
          <w:spacing w:val="-5"/>
          <w:sz w:val="21"/>
          <w:szCs w:val="21"/>
        </w:rPr>
        <w:t>kubectl apply -f php-apache.yaml</w:t>
      </w:r>
    </w:p>
    <w:p w14:paraId="4A6B5D9D" w14:textId="77777777" w:rsidR="004411AA" w:rsidRDefault="004411AA" w:rsidP="004411AA">
      <w:pPr>
        <w:rPr>
          <w:sz w:val="28"/>
          <w:szCs w:val="28"/>
        </w:rPr>
      </w:pPr>
    </w:p>
    <w:p w14:paraId="52CE38EB" w14:textId="634E359B" w:rsidR="005E6EB8" w:rsidRPr="004411AA" w:rsidRDefault="005E6EB8" w:rsidP="004411AA">
      <w:pPr>
        <w:rPr>
          <w:sz w:val="28"/>
          <w:szCs w:val="28"/>
        </w:rPr>
      </w:pPr>
      <w:r w:rsidRPr="004411AA">
        <w:rPr>
          <w:sz w:val="28"/>
          <w:szCs w:val="28"/>
        </w:rPr>
        <w:t>Get the pods and services.</w:t>
      </w:r>
    </w:p>
    <w:p w14:paraId="4C6A6C0F"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242424"/>
          <w:spacing w:val="-5"/>
          <w:sz w:val="21"/>
          <w:szCs w:val="21"/>
        </w:rPr>
        <w:t xml:space="preserve">kubectl </w:t>
      </w:r>
      <w:r w:rsidRPr="005E6EB8">
        <w:rPr>
          <w:rFonts w:ascii="Courier New" w:eastAsia="Times New Roman" w:hAnsi="Courier New" w:cs="Courier New"/>
          <w:color w:val="AA0D91"/>
          <w:spacing w:val="-5"/>
          <w:sz w:val="21"/>
          <w:szCs w:val="21"/>
        </w:rPr>
        <w:t>get</w:t>
      </w:r>
      <w:r w:rsidRPr="005E6EB8">
        <w:rPr>
          <w:rFonts w:ascii="Courier New" w:eastAsia="Times New Roman" w:hAnsi="Courier New" w:cs="Courier New"/>
          <w:color w:val="242424"/>
          <w:spacing w:val="-5"/>
          <w:sz w:val="21"/>
          <w:szCs w:val="21"/>
        </w:rPr>
        <w:t xml:space="preserve"> po</w:t>
      </w:r>
      <w:r w:rsidRPr="005E6EB8">
        <w:rPr>
          <w:rFonts w:ascii="Courier New" w:eastAsia="Times New Roman" w:hAnsi="Courier New" w:cs="Courier New"/>
          <w:color w:val="242424"/>
          <w:spacing w:val="-5"/>
          <w:sz w:val="21"/>
          <w:szCs w:val="21"/>
        </w:rPr>
        <w:br/>
        <w:t xml:space="preserve">kubectl </w:t>
      </w:r>
      <w:r w:rsidRPr="005E6EB8">
        <w:rPr>
          <w:rFonts w:ascii="Courier New" w:eastAsia="Times New Roman" w:hAnsi="Courier New" w:cs="Courier New"/>
          <w:color w:val="AA0D91"/>
          <w:spacing w:val="-5"/>
          <w:sz w:val="21"/>
          <w:szCs w:val="21"/>
        </w:rPr>
        <w:t>get</w:t>
      </w:r>
      <w:r w:rsidRPr="005E6EB8">
        <w:rPr>
          <w:rFonts w:ascii="Courier New" w:eastAsia="Times New Roman" w:hAnsi="Courier New" w:cs="Courier New"/>
          <w:color w:val="242424"/>
          <w:spacing w:val="-5"/>
          <w:sz w:val="21"/>
          <w:szCs w:val="21"/>
        </w:rPr>
        <w:t xml:space="preserve"> svc</w:t>
      </w:r>
    </w:p>
    <w:p w14:paraId="29C04960" w14:textId="6A52A59C"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drawing>
          <wp:inline distT="0" distB="0" distL="0" distR="0" wp14:anchorId="43B40856" wp14:editId="5F908DA8">
            <wp:extent cx="5943600" cy="2794000"/>
            <wp:effectExtent l="0" t="0" r="0" b="6350"/>
            <wp:docPr id="139485901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59012" name="Picture 22"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794000"/>
                    </a:xfrm>
                    <a:prstGeom prst="rect">
                      <a:avLst/>
                    </a:prstGeom>
                    <a:noFill/>
                    <a:ln>
                      <a:noFill/>
                    </a:ln>
                  </pic:spPr>
                </pic:pic>
              </a:graphicData>
            </a:graphic>
          </wp:inline>
        </w:drawing>
      </w:r>
    </w:p>
    <w:p w14:paraId="50CBBE1E" w14:textId="77777777" w:rsidR="005E6EB8" w:rsidRPr="004411AA" w:rsidRDefault="005E6EB8" w:rsidP="004411AA">
      <w:pPr>
        <w:jc w:val="center"/>
        <w:rPr>
          <w:sz w:val="20"/>
          <w:szCs w:val="20"/>
        </w:rPr>
      </w:pPr>
      <w:r w:rsidRPr="004411AA">
        <w:rPr>
          <w:sz w:val="20"/>
          <w:szCs w:val="20"/>
        </w:rPr>
        <w:t>Figure 3</w:t>
      </w:r>
    </w:p>
    <w:p w14:paraId="3349615C" w14:textId="77777777" w:rsidR="005E6EB8" w:rsidRPr="00EE5826" w:rsidRDefault="005E6EB8" w:rsidP="00EE5826">
      <w:pPr>
        <w:rPr>
          <w:sz w:val="28"/>
          <w:szCs w:val="28"/>
        </w:rPr>
      </w:pPr>
      <w:r w:rsidRPr="00EE5826">
        <w:rPr>
          <w:sz w:val="28"/>
          <w:szCs w:val="28"/>
        </w:rPr>
        <w:t>Check what the PHP web app presents us, as shown in Figure 4.</w:t>
      </w:r>
    </w:p>
    <w:p w14:paraId="2128E5CF" w14:textId="77777777" w:rsidR="005E6EB8" w:rsidRPr="00EE5826" w:rsidRDefault="005E6EB8" w:rsidP="00EE5826">
      <w:pPr>
        <w:rPr>
          <w:sz w:val="28"/>
          <w:szCs w:val="28"/>
        </w:rPr>
      </w:pPr>
      <w:r w:rsidRPr="00EE5826">
        <w:rPr>
          <w:sz w:val="28"/>
          <w:szCs w:val="28"/>
        </w:rPr>
        <w:t>On opening browser </w:t>
      </w:r>
      <w:r w:rsidRPr="00EE5826">
        <w:rPr>
          <w:rFonts w:cs="Courier New"/>
          <w:sz w:val="28"/>
          <w:szCs w:val="28"/>
          <w:shd w:val="clear" w:color="auto" w:fill="F2F2F2"/>
        </w:rPr>
        <w:t>“http://&lt;public-node-ip&gt;:&lt;node-port&gt;”</w:t>
      </w:r>
      <w:r w:rsidRPr="00EE5826">
        <w:rPr>
          <w:sz w:val="28"/>
          <w:szCs w:val="28"/>
        </w:rPr>
        <w:t> we see</w:t>
      </w:r>
    </w:p>
    <w:p w14:paraId="3904F271"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242424"/>
          <w:spacing w:val="-5"/>
          <w:sz w:val="21"/>
          <w:szCs w:val="21"/>
        </w:rPr>
        <w:lastRenderedPageBreak/>
        <w:t>OK!</w:t>
      </w:r>
    </w:p>
    <w:p w14:paraId="0DD5B464" w14:textId="01BA95FC"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drawing>
          <wp:inline distT="0" distB="0" distL="0" distR="0" wp14:anchorId="6CB09412" wp14:editId="7CA9309B">
            <wp:extent cx="5943600" cy="1188720"/>
            <wp:effectExtent l="0" t="0" r="0" b="0"/>
            <wp:docPr id="200951036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10368" name="Picture 21"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p w14:paraId="5A7623EA" w14:textId="77777777" w:rsidR="005E6EB8" w:rsidRPr="00EE5826" w:rsidRDefault="005E6EB8" w:rsidP="00EE5826">
      <w:pPr>
        <w:jc w:val="center"/>
        <w:rPr>
          <w:sz w:val="20"/>
          <w:szCs w:val="20"/>
        </w:rPr>
      </w:pPr>
      <w:r w:rsidRPr="00EE5826">
        <w:rPr>
          <w:sz w:val="20"/>
          <w:szCs w:val="20"/>
        </w:rPr>
        <w:t>Figure 4</w:t>
      </w:r>
    </w:p>
    <w:p w14:paraId="521C6F7D" w14:textId="77777777" w:rsidR="00EE5826" w:rsidRDefault="00EE5826" w:rsidP="00EE5826">
      <w:pPr>
        <w:rPr>
          <w:sz w:val="28"/>
          <w:szCs w:val="28"/>
        </w:rPr>
      </w:pPr>
    </w:p>
    <w:p w14:paraId="014C9BB5" w14:textId="536E8621" w:rsidR="005E6EB8" w:rsidRPr="00EE5826" w:rsidRDefault="005E6EB8" w:rsidP="00EE5826">
      <w:pPr>
        <w:rPr>
          <w:sz w:val="28"/>
          <w:szCs w:val="28"/>
        </w:rPr>
      </w:pPr>
      <w:r w:rsidRPr="00EE5826">
        <w:rPr>
          <w:sz w:val="28"/>
          <w:szCs w:val="28"/>
        </w:rPr>
        <w:t>Alternatively, you can use; </w:t>
      </w:r>
      <w:r w:rsidRPr="00EE5826">
        <w:rPr>
          <w:rFonts w:cs="Courier New"/>
          <w:sz w:val="28"/>
          <w:szCs w:val="28"/>
          <w:shd w:val="clear" w:color="auto" w:fill="F2F2F2"/>
        </w:rPr>
        <w:t>curl &lt;public-worker node-ip&gt;:&lt;node-port&gt;</w:t>
      </w:r>
      <w:r w:rsidRPr="00EE5826">
        <w:rPr>
          <w:sz w:val="28"/>
          <w:szCs w:val="28"/>
        </w:rPr>
        <w:t>, as shown in Figure 5.</w:t>
      </w:r>
    </w:p>
    <w:p w14:paraId="72FE1E1B"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242424"/>
          <w:spacing w:val="-5"/>
          <w:sz w:val="21"/>
          <w:szCs w:val="21"/>
        </w:rPr>
        <w:t>OK!</w:t>
      </w:r>
    </w:p>
    <w:p w14:paraId="19D5EA39" w14:textId="5DC7E2FB"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drawing>
          <wp:inline distT="0" distB="0" distL="0" distR="0" wp14:anchorId="4D2D65A8" wp14:editId="7CC64812">
            <wp:extent cx="5943600" cy="735965"/>
            <wp:effectExtent l="0" t="0" r="0" b="6985"/>
            <wp:docPr id="15846030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35965"/>
                    </a:xfrm>
                    <a:prstGeom prst="rect">
                      <a:avLst/>
                    </a:prstGeom>
                    <a:noFill/>
                    <a:ln>
                      <a:noFill/>
                    </a:ln>
                  </pic:spPr>
                </pic:pic>
              </a:graphicData>
            </a:graphic>
          </wp:inline>
        </w:drawing>
      </w:r>
    </w:p>
    <w:p w14:paraId="3E8747D3" w14:textId="77777777" w:rsidR="005E6EB8" w:rsidRPr="0063662D" w:rsidRDefault="005E6EB8" w:rsidP="0063662D">
      <w:pPr>
        <w:jc w:val="center"/>
        <w:rPr>
          <w:sz w:val="20"/>
          <w:szCs w:val="20"/>
        </w:rPr>
      </w:pPr>
      <w:r w:rsidRPr="0063662D">
        <w:rPr>
          <w:sz w:val="20"/>
          <w:szCs w:val="20"/>
        </w:rPr>
        <w:t>Figure 5</w:t>
      </w:r>
    </w:p>
    <w:p w14:paraId="66DB4F8E" w14:textId="77777777" w:rsidR="005E6EB8" w:rsidRPr="0063662D" w:rsidRDefault="005E6EB8" w:rsidP="0063662D">
      <w:pPr>
        <w:rPr>
          <w:sz w:val="28"/>
          <w:szCs w:val="28"/>
        </w:rPr>
      </w:pPr>
      <w:r w:rsidRPr="0063662D">
        <w:rPr>
          <w:b/>
          <w:bCs/>
          <w:sz w:val="28"/>
          <w:szCs w:val="28"/>
        </w:rPr>
        <w:t>Note: </w:t>
      </w:r>
      <w:r w:rsidRPr="0063662D">
        <w:rPr>
          <w:sz w:val="28"/>
          <w:szCs w:val="28"/>
        </w:rPr>
        <w:t>Do not forget to open the </w:t>
      </w:r>
      <w:r w:rsidRPr="0063662D">
        <w:rPr>
          <w:rFonts w:cs="Courier New"/>
          <w:sz w:val="28"/>
          <w:szCs w:val="28"/>
          <w:shd w:val="clear" w:color="auto" w:fill="F2F2F2"/>
        </w:rPr>
        <w:t>“Port &lt;node-port&gt;”</w:t>
      </w:r>
      <w:r w:rsidRPr="0063662D">
        <w:rPr>
          <w:sz w:val="28"/>
          <w:szCs w:val="28"/>
        </w:rPr>
        <w:t> in the security group of your node instance.</w:t>
      </w:r>
    </w:p>
    <w:p w14:paraId="0687D5A1" w14:textId="77777777" w:rsidR="005E6EB8" w:rsidRPr="0063662D" w:rsidRDefault="005E6EB8" w:rsidP="0063662D">
      <w:pPr>
        <w:rPr>
          <w:rFonts w:cs="Helvetica"/>
          <w:b/>
          <w:bCs/>
          <w:spacing w:val="-4"/>
          <w:kern w:val="36"/>
          <w:sz w:val="28"/>
          <w:szCs w:val="28"/>
        </w:rPr>
      </w:pPr>
      <w:r w:rsidRPr="0063662D">
        <w:rPr>
          <w:rFonts w:cs="Helvetica"/>
          <w:b/>
          <w:bCs/>
          <w:spacing w:val="-4"/>
          <w:kern w:val="36"/>
          <w:sz w:val="28"/>
          <w:szCs w:val="28"/>
        </w:rPr>
        <w:t>4. Creating the HorizontalPodAutoscaler</w:t>
      </w:r>
    </w:p>
    <w:p w14:paraId="241B2934" w14:textId="77777777" w:rsidR="005E6EB8" w:rsidRPr="0063662D" w:rsidRDefault="005E6EB8" w:rsidP="0063662D">
      <w:pPr>
        <w:rPr>
          <w:sz w:val="28"/>
          <w:szCs w:val="28"/>
        </w:rPr>
      </w:pPr>
      <w:r w:rsidRPr="0063662D">
        <w:rPr>
          <w:sz w:val="28"/>
          <w:szCs w:val="28"/>
        </w:rPr>
        <w:t>The following command will create a Horizontal Pod Autoscaler that maintains between 2 and 10 replicas of the Pods controlled by the php-apache deployment we created in the third step of these instructions. Roughly speaking, HPA will increase and decrease the number of replicas (via the deployment) to maintain an average CPU utilization across all Pods of 50% (since each pod requests 200 milli-cores by kubectl run), this means average CPU usage of 100 milli-cores). See </w:t>
      </w:r>
      <w:hyperlink r:id="rId23" w:anchor="algorithm-details" w:tgtFrame="_blank" w:history="1">
        <w:r w:rsidRPr="0063662D">
          <w:rPr>
            <w:color w:val="0000FF"/>
            <w:sz w:val="28"/>
            <w:szCs w:val="28"/>
            <w:u w:val="single"/>
          </w:rPr>
          <w:t>the link</w:t>
        </w:r>
      </w:hyperlink>
      <w:r w:rsidRPr="0063662D">
        <w:rPr>
          <w:sz w:val="28"/>
          <w:szCs w:val="28"/>
        </w:rPr>
        <w:t> for more details on the algorithm. (5)</w:t>
      </w:r>
    </w:p>
    <w:p w14:paraId="41086DB5" w14:textId="77777777" w:rsidR="005E6EB8" w:rsidRPr="0063662D" w:rsidRDefault="005E6EB8" w:rsidP="0063662D">
      <w:pPr>
        <w:rPr>
          <w:sz w:val="28"/>
          <w:szCs w:val="28"/>
        </w:rPr>
      </w:pPr>
      <w:r w:rsidRPr="0063662D">
        <w:rPr>
          <w:sz w:val="28"/>
          <w:szCs w:val="28"/>
        </w:rPr>
        <w:t>In order to activate the </w:t>
      </w:r>
      <w:r w:rsidRPr="0063662D">
        <w:rPr>
          <w:b/>
          <w:bCs/>
          <w:sz w:val="28"/>
          <w:szCs w:val="28"/>
        </w:rPr>
        <w:t>HPA</w:t>
      </w:r>
      <w:r w:rsidRPr="0063662D">
        <w:rPr>
          <w:sz w:val="28"/>
          <w:szCs w:val="28"/>
        </w:rPr>
        <w:t>, enter the following command, as shown in Figure 6.</w:t>
      </w:r>
    </w:p>
    <w:p w14:paraId="7B658CF8"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242424"/>
          <w:spacing w:val="-5"/>
          <w:sz w:val="21"/>
          <w:szCs w:val="21"/>
        </w:rPr>
        <w:lastRenderedPageBreak/>
        <w:t>kubectl autoscale deployment php-apache --cpu-percent=</w:t>
      </w:r>
      <w:r w:rsidRPr="005E6EB8">
        <w:rPr>
          <w:rFonts w:ascii="Courier New" w:eastAsia="Times New Roman" w:hAnsi="Courier New" w:cs="Courier New"/>
          <w:color w:val="1C00CF"/>
          <w:spacing w:val="-5"/>
          <w:sz w:val="21"/>
          <w:szCs w:val="21"/>
        </w:rPr>
        <w:t>50</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5C2699"/>
          <w:spacing w:val="-5"/>
          <w:sz w:val="21"/>
          <w:szCs w:val="21"/>
        </w:rPr>
        <w:t>min</w:t>
      </w:r>
      <w:r w:rsidRPr="005E6EB8">
        <w:rPr>
          <w:rFonts w:ascii="Courier New" w:eastAsia="Times New Roman" w:hAnsi="Courier New" w:cs="Courier New"/>
          <w:color w:val="242424"/>
          <w:spacing w:val="-5"/>
          <w:sz w:val="21"/>
          <w:szCs w:val="21"/>
        </w:rPr>
        <w:t>=</w:t>
      </w:r>
      <w:r w:rsidRPr="005E6EB8">
        <w:rPr>
          <w:rFonts w:ascii="Courier New" w:eastAsia="Times New Roman" w:hAnsi="Courier New" w:cs="Courier New"/>
          <w:color w:val="1C00CF"/>
          <w:spacing w:val="-5"/>
          <w:sz w:val="21"/>
          <w:szCs w:val="21"/>
        </w:rPr>
        <w:t>2</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5C2699"/>
          <w:spacing w:val="-5"/>
          <w:sz w:val="21"/>
          <w:szCs w:val="21"/>
        </w:rPr>
        <w:t>max</w:t>
      </w:r>
      <w:r w:rsidRPr="005E6EB8">
        <w:rPr>
          <w:rFonts w:ascii="Courier New" w:eastAsia="Times New Roman" w:hAnsi="Courier New" w:cs="Courier New"/>
          <w:color w:val="242424"/>
          <w:spacing w:val="-5"/>
          <w:sz w:val="21"/>
          <w:szCs w:val="21"/>
        </w:rPr>
        <w:t>=</w:t>
      </w:r>
      <w:r w:rsidRPr="005E6EB8">
        <w:rPr>
          <w:rFonts w:ascii="Courier New" w:eastAsia="Times New Roman" w:hAnsi="Courier New" w:cs="Courier New"/>
          <w:color w:val="1C00CF"/>
          <w:spacing w:val="-5"/>
          <w:sz w:val="21"/>
          <w:szCs w:val="21"/>
        </w:rPr>
        <w:t>10</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242424"/>
          <w:spacing w:val="-5"/>
          <w:sz w:val="21"/>
          <w:szCs w:val="21"/>
        </w:rPr>
        <w:br/>
      </w:r>
    </w:p>
    <w:p w14:paraId="01DE0C98" w14:textId="15ED84A8"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drawing>
          <wp:inline distT="0" distB="0" distL="0" distR="0" wp14:anchorId="61A1C641" wp14:editId="1FB8F722">
            <wp:extent cx="5943600" cy="753110"/>
            <wp:effectExtent l="0" t="0" r="0" b="8890"/>
            <wp:docPr id="1501918104" name="Picture 19"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18104" name="Picture 19" descr="A black and whit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53110"/>
                    </a:xfrm>
                    <a:prstGeom prst="rect">
                      <a:avLst/>
                    </a:prstGeom>
                    <a:noFill/>
                    <a:ln>
                      <a:noFill/>
                    </a:ln>
                  </pic:spPr>
                </pic:pic>
              </a:graphicData>
            </a:graphic>
          </wp:inline>
        </w:drawing>
      </w:r>
    </w:p>
    <w:p w14:paraId="3E95D87E" w14:textId="77777777" w:rsidR="005E6EB8" w:rsidRPr="00C10EE3" w:rsidRDefault="005E6EB8" w:rsidP="00C418AD">
      <w:pPr>
        <w:jc w:val="center"/>
        <w:rPr>
          <w:sz w:val="20"/>
          <w:szCs w:val="20"/>
        </w:rPr>
      </w:pPr>
      <w:r w:rsidRPr="00C10EE3">
        <w:rPr>
          <w:sz w:val="20"/>
          <w:szCs w:val="20"/>
        </w:rPr>
        <w:t>Figure 6</w:t>
      </w:r>
    </w:p>
    <w:p w14:paraId="159F393D" w14:textId="77777777" w:rsidR="005E6EB8" w:rsidRPr="00C10EE3" w:rsidRDefault="005E6EB8" w:rsidP="00C10EE3">
      <w:pPr>
        <w:rPr>
          <w:sz w:val="28"/>
          <w:szCs w:val="28"/>
        </w:rPr>
      </w:pPr>
      <w:r w:rsidRPr="00C10EE3">
        <w:rPr>
          <w:sz w:val="28"/>
          <w:szCs w:val="28"/>
        </w:rPr>
        <w:t>OR</w:t>
      </w:r>
    </w:p>
    <w:p w14:paraId="18638D03" w14:textId="77777777" w:rsidR="005E6EB8" w:rsidRPr="00C10EE3" w:rsidRDefault="005E6EB8" w:rsidP="00C10EE3">
      <w:pPr>
        <w:rPr>
          <w:sz w:val="28"/>
          <w:szCs w:val="28"/>
        </w:rPr>
      </w:pPr>
      <w:r w:rsidRPr="00C10EE3">
        <w:rPr>
          <w:sz w:val="28"/>
          <w:szCs w:val="28"/>
        </w:rPr>
        <w:t>We can also use the following </w:t>
      </w:r>
      <w:r w:rsidRPr="00C10EE3">
        <w:rPr>
          <w:rFonts w:cs="Courier New"/>
          <w:sz w:val="28"/>
          <w:szCs w:val="28"/>
          <w:shd w:val="clear" w:color="auto" w:fill="F2F2F2"/>
        </w:rPr>
        <w:t>“yaml files”</w:t>
      </w:r>
      <w:r w:rsidRPr="00C10EE3">
        <w:rPr>
          <w:sz w:val="28"/>
          <w:szCs w:val="28"/>
        </w:rPr>
        <w:t>;</w:t>
      </w:r>
    </w:p>
    <w:p w14:paraId="3E257A3E"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C41A16"/>
          <w:spacing w:val="-5"/>
          <w:sz w:val="21"/>
          <w:szCs w:val="21"/>
        </w:rPr>
        <w:t>$</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pwd</w:t>
      </w:r>
      <w:r w:rsidRPr="005E6EB8">
        <w:rPr>
          <w:rFonts w:ascii="Courier New" w:eastAsia="Times New Roman" w:hAnsi="Courier New" w:cs="Courier New"/>
          <w:color w:val="242424"/>
          <w:spacing w:val="-5"/>
          <w:sz w:val="21"/>
          <w:szCs w:val="21"/>
        </w:rPr>
        <w:br/>
      </w:r>
      <w:r w:rsidRPr="005E6EB8">
        <w:rPr>
          <w:rFonts w:ascii="Courier New" w:eastAsia="Times New Roman" w:hAnsi="Courier New" w:cs="Courier New"/>
          <w:color w:val="C41A16"/>
          <w:spacing w:val="-5"/>
          <w:sz w:val="21"/>
          <w:szCs w:val="21"/>
        </w:rPr>
        <w:t>/home/ubuntu/microservices</w:t>
      </w:r>
      <w:r w:rsidRPr="005E6EB8">
        <w:rPr>
          <w:rFonts w:ascii="Courier New" w:eastAsia="Times New Roman" w:hAnsi="Courier New" w:cs="Courier New"/>
          <w:color w:val="242424"/>
          <w:spacing w:val="-5"/>
          <w:sz w:val="21"/>
          <w:szCs w:val="21"/>
        </w:rPr>
        <w:br/>
      </w:r>
      <w:r w:rsidRPr="005E6EB8">
        <w:rPr>
          <w:rFonts w:ascii="Courier New" w:eastAsia="Times New Roman" w:hAnsi="Courier New" w:cs="Courier New"/>
          <w:color w:val="C41A16"/>
          <w:spacing w:val="-5"/>
          <w:sz w:val="21"/>
          <w:szCs w:val="21"/>
        </w:rPr>
        <w:t>$</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mkdir</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auto-scaling</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&amp;&amp;</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cd</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auto-scaling</w:t>
      </w:r>
      <w:r w:rsidRPr="005E6EB8">
        <w:rPr>
          <w:rFonts w:ascii="Courier New" w:eastAsia="Times New Roman" w:hAnsi="Courier New" w:cs="Courier New"/>
          <w:color w:val="242424"/>
          <w:spacing w:val="-5"/>
          <w:sz w:val="21"/>
          <w:szCs w:val="21"/>
        </w:rPr>
        <w:br/>
      </w:r>
      <w:r w:rsidRPr="005E6EB8">
        <w:rPr>
          <w:rFonts w:ascii="Courier New" w:eastAsia="Times New Roman" w:hAnsi="Courier New" w:cs="Courier New"/>
          <w:color w:val="C41A16"/>
          <w:spacing w:val="-5"/>
          <w:sz w:val="21"/>
          <w:szCs w:val="21"/>
        </w:rPr>
        <w:t>$</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cat</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&lt;&lt;</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EOF</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&gt;</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hpa-php-apache.yaml</w:t>
      </w:r>
      <w:r w:rsidRPr="005E6EB8">
        <w:rPr>
          <w:rFonts w:ascii="Courier New" w:eastAsia="Times New Roman" w:hAnsi="Courier New" w:cs="Courier New"/>
          <w:color w:val="242424"/>
          <w:spacing w:val="-5"/>
          <w:sz w:val="21"/>
          <w:szCs w:val="21"/>
        </w:rPr>
        <w:br/>
      </w:r>
      <w:r w:rsidRPr="005E6EB8">
        <w:rPr>
          <w:rFonts w:ascii="Courier New" w:eastAsia="Times New Roman" w:hAnsi="Courier New" w:cs="Courier New"/>
          <w:color w:val="242424"/>
          <w:spacing w:val="-5"/>
          <w:sz w:val="21"/>
          <w:szCs w:val="21"/>
        </w:rPr>
        <w:br/>
      </w:r>
      <w:r w:rsidRPr="005E6EB8">
        <w:rPr>
          <w:rFonts w:ascii="Courier New" w:eastAsia="Times New Roman" w:hAnsi="Courier New" w:cs="Courier New"/>
          <w:color w:val="836C28"/>
          <w:spacing w:val="-5"/>
          <w:sz w:val="21"/>
          <w:szCs w:val="21"/>
        </w:rPr>
        <w:t>apiVersion:</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autoscaling/v1</w:t>
      </w:r>
      <w:r w:rsidRPr="005E6EB8">
        <w:rPr>
          <w:rFonts w:ascii="Courier New" w:eastAsia="Times New Roman" w:hAnsi="Courier New" w:cs="Courier New"/>
          <w:color w:val="242424"/>
          <w:spacing w:val="-5"/>
          <w:sz w:val="21"/>
          <w:szCs w:val="21"/>
        </w:rPr>
        <w:br/>
      </w:r>
      <w:r w:rsidRPr="005E6EB8">
        <w:rPr>
          <w:rFonts w:ascii="Courier New" w:eastAsia="Times New Roman" w:hAnsi="Courier New" w:cs="Courier New"/>
          <w:color w:val="836C28"/>
          <w:spacing w:val="-5"/>
          <w:sz w:val="21"/>
          <w:szCs w:val="21"/>
        </w:rPr>
        <w:t>kind:</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HorizontalPodAutoscaler</w:t>
      </w:r>
      <w:r w:rsidRPr="005E6EB8">
        <w:rPr>
          <w:rFonts w:ascii="Courier New" w:eastAsia="Times New Roman" w:hAnsi="Courier New" w:cs="Courier New"/>
          <w:color w:val="242424"/>
          <w:spacing w:val="-5"/>
          <w:sz w:val="21"/>
          <w:szCs w:val="21"/>
        </w:rPr>
        <w:br/>
      </w:r>
      <w:r w:rsidRPr="005E6EB8">
        <w:rPr>
          <w:rFonts w:ascii="Courier New" w:eastAsia="Times New Roman" w:hAnsi="Courier New" w:cs="Courier New"/>
          <w:color w:val="836C28"/>
          <w:spacing w:val="-5"/>
          <w:sz w:val="21"/>
          <w:szCs w:val="21"/>
        </w:rPr>
        <w:t>metadata:</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name:</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php-apache</w:t>
      </w:r>
      <w:r w:rsidRPr="005E6EB8">
        <w:rPr>
          <w:rFonts w:ascii="Courier New" w:eastAsia="Times New Roman" w:hAnsi="Courier New" w:cs="Courier New"/>
          <w:color w:val="242424"/>
          <w:spacing w:val="-5"/>
          <w:sz w:val="21"/>
          <w:szCs w:val="21"/>
        </w:rPr>
        <w:br/>
      </w:r>
      <w:r w:rsidRPr="005E6EB8">
        <w:rPr>
          <w:rFonts w:ascii="Courier New" w:eastAsia="Times New Roman" w:hAnsi="Courier New" w:cs="Courier New"/>
          <w:color w:val="836C28"/>
          <w:spacing w:val="-5"/>
          <w:sz w:val="21"/>
          <w:szCs w:val="21"/>
        </w:rPr>
        <w:t>spec:</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scaleTargetRef:</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apiVersion:</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apps/v1</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kind:</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Deployment</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name:</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C41A16"/>
          <w:spacing w:val="-5"/>
          <w:sz w:val="21"/>
          <w:szCs w:val="21"/>
        </w:rPr>
        <w:t>php-apache</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minReplicas:</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1C00CF"/>
          <w:spacing w:val="-5"/>
          <w:sz w:val="21"/>
          <w:szCs w:val="21"/>
        </w:rPr>
        <w:t>2</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maxReplicas:</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1C00CF"/>
          <w:spacing w:val="-5"/>
          <w:sz w:val="21"/>
          <w:szCs w:val="21"/>
        </w:rPr>
        <w:t>10</w:t>
      </w:r>
      <w:r w:rsidRPr="005E6EB8">
        <w:rPr>
          <w:rFonts w:ascii="Courier New" w:eastAsia="Times New Roman" w:hAnsi="Courier New" w:cs="Courier New"/>
          <w:color w:val="242424"/>
          <w:spacing w:val="-5"/>
          <w:sz w:val="21"/>
          <w:szCs w:val="21"/>
        </w:rPr>
        <w:br/>
        <w:t xml:space="preserve">  </w:t>
      </w:r>
      <w:r w:rsidRPr="005E6EB8">
        <w:rPr>
          <w:rFonts w:ascii="Courier New" w:eastAsia="Times New Roman" w:hAnsi="Courier New" w:cs="Courier New"/>
          <w:color w:val="836C28"/>
          <w:spacing w:val="-5"/>
          <w:sz w:val="21"/>
          <w:szCs w:val="21"/>
        </w:rPr>
        <w:t>targetCPUUtilizationPercentage:</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1C00CF"/>
          <w:spacing w:val="-5"/>
          <w:sz w:val="21"/>
          <w:szCs w:val="21"/>
        </w:rPr>
        <w:t>50</w:t>
      </w:r>
      <w:r w:rsidRPr="005E6EB8">
        <w:rPr>
          <w:rFonts w:ascii="Courier New" w:eastAsia="Times New Roman" w:hAnsi="Courier New" w:cs="Courier New"/>
          <w:color w:val="242424"/>
          <w:spacing w:val="-5"/>
          <w:sz w:val="21"/>
          <w:szCs w:val="21"/>
        </w:rPr>
        <w:br/>
      </w:r>
      <w:r w:rsidRPr="005E6EB8">
        <w:rPr>
          <w:rFonts w:ascii="Courier New" w:eastAsia="Times New Roman" w:hAnsi="Courier New" w:cs="Courier New"/>
          <w:color w:val="242424"/>
          <w:spacing w:val="-5"/>
          <w:sz w:val="21"/>
          <w:szCs w:val="21"/>
        </w:rPr>
        <w:br/>
      </w:r>
      <w:r w:rsidRPr="005E6EB8">
        <w:rPr>
          <w:rFonts w:ascii="Courier New" w:eastAsia="Times New Roman" w:hAnsi="Courier New" w:cs="Courier New"/>
          <w:color w:val="C41A16"/>
          <w:spacing w:val="-5"/>
          <w:sz w:val="21"/>
          <w:szCs w:val="21"/>
        </w:rPr>
        <w:t>EOF</w:t>
      </w:r>
      <w:r w:rsidRPr="005E6EB8">
        <w:rPr>
          <w:rFonts w:ascii="Courier New" w:eastAsia="Times New Roman" w:hAnsi="Courier New" w:cs="Courier New"/>
          <w:color w:val="242424"/>
          <w:spacing w:val="-5"/>
          <w:sz w:val="21"/>
          <w:szCs w:val="21"/>
        </w:rPr>
        <w:br/>
      </w:r>
      <w:r w:rsidRPr="005E6EB8">
        <w:rPr>
          <w:rFonts w:ascii="Courier New" w:eastAsia="Times New Roman" w:hAnsi="Courier New" w:cs="Courier New"/>
          <w:color w:val="C41A16"/>
          <w:spacing w:val="-5"/>
          <w:sz w:val="21"/>
          <w:szCs w:val="21"/>
        </w:rPr>
        <w:t>```</w:t>
      </w:r>
    </w:p>
    <w:p w14:paraId="2C1452AE" w14:textId="77777777" w:rsidR="00C10EE3" w:rsidRDefault="00C10EE3" w:rsidP="00C10EE3">
      <w:pPr>
        <w:rPr>
          <w:sz w:val="28"/>
          <w:szCs w:val="28"/>
        </w:rPr>
      </w:pPr>
    </w:p>
    <w:p w14:paraId="07445D67" w14:textId="77777777" w:rsidR="00C10EE3" w:rsidRDefault="00C10EE3" w:rsidP="00C10EE3">
      <w:pPr>
        <w:rPr>
          <w:sz w:val="28"/>
          <w:szCs w:val="28"/>
        </w:rPr>
      </w:pPr>
    </w:p>
    <w:p w14:paraId="3ECF614F" w14:textId="22B4A5AB" w:rsidR="005E6EB8" w:rsidRPr="00C10EE3" w:rsidRDefault="005E6EB8" w:rsidP="00C10EE3">
      <w:pPr>
        <w:rPr>
          <w:sz w:val="28"/>
          <w:szCs w:val="28"/>
        </w:rPr>
      </w:pPr>
      <w:r w:rsidRPr="00C10EE3">
        <w:rPr>
          <w:sz w:val="28"/>
          <w:szCs w:val="28"/>
        </w:rPr>
        <w:t>Run autoscale deployment yaml files,</w:t>
      </w:r>
    </w:p>
    <w:p w14:paraId="34D4E3CC"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3F6E74"/>
          <w:spacing w:val="-5"/>
          <w:sz w:val="21"/>
          <w:szCs w:val="21"/>
        </w:rPr>
        <w:t xml:space="preserve">$ </w:t>
      </w:r>
      <w:r w:rsidRPr="005E6EB8">
        <w:rPr>
          <w:rFonts w:ascii="Courier New" w:eastAsia="Times New Roman" w:hAnsi="Courier New" w:cs="Courier New"/>
          <w:color w:val="242424"/>
          <w:spacing w:val="-5"/>
          <w:sz w:val="21"/>
          <w:szCs w:val="21"/>
        </w:rPr>
        <w:t>kubectl apply -f hpa-php-apache.yaml</w:t>
      </w:r>
    </w:p>
    <w:p w14:paraId="314547D0" w14:textId="77777777" w:rsidR="00C10EE3" w:rsidRDefault="00C10EE3" w:rsidP="00C10EE3">
      <w:pPr>
        <w:rPr>
          <w:sz w:val="28"/>
          <w:szCs w:val="28"/>
        </w:rPr>
      </w:pPr>
    </w:p>
    <w:p w14:paraId="6633E99D" w14:textId="64BFE872" w:rsidR="005E6EB8" w:rsidRPr="00C10EE3" w:rsidRDefault="005E6EB8" w:rsidP="00C10EE3">
      <w:pPr>
        <w:rPr>
          <w:sz w:val="28"/>
          <w:szCs w:val="28"/>
        </w:rPr>
      </w:pPr>
      <w:r w:rsidRPr="00C10EE3">
        <w:rPr>
          <w:sz w:val="28"/>
          <w:szCs w:val="28"/>
        </w:rPr>
        <w:t>You can check the current status of the newly-made HorizontalPodAutoscaler, by running the following command, as shown in Figure 7.</w:t>
      </w:r>
    </w:p>
    <w:p w14:paraId="70962A70"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007400"/>
          <w:spacing w:val="-5"/>
          <w:sz w:val="21"/>
          <w:szCs w:val="21"/>
        </w:rPr>
        <w:t># You can use "hpa" or "horizontalpodautoscaler"; either name works OK.</w:t>
      </w:r>
      <w:r w:rsidRPr="005E6EB8">
        <w:rPr>
          <w:rFonts w:ascii="Courier New" w:eastAsia="Times New Roman" w:hAnsi="Courier New" w:cs="Courier New"/>
          <w:color w:val="242424"/>
          <w:spacing w:val="-5"/>
          <w:sz w:val="21"/>
          <w:szCs w:val="21"/>
        </w:rPr>
        <w:br/>
        <w:t>kubectl get hpa</w:t>
      </w:r>
    </w:p>
    <w:p w14:paraId="4BE6F4EF" w14:textId="41280DCB"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drawing>
          <wp:inline distT="0" distB="0" distL="0" distR="0" wp14:anchorId="163F9EDB" wp14:editId="47707AE9">
            <wp:extent cx="5943600" cy="894080"/>
            <wp:effectExtent l="0" t="0" r="0" b="1270"/>
            <wp:docPr id="19679049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894080"/>
                    </a:xfrm>
                    <a:prstGeom prst="rect">
                      <a:avLst/>
                    </a:prstGeom>
                    <a:noFill/>
                    <a:ln>
                      <a:noFill/>
                    </a:ln>
                  </pic:spPr>
                </pic:pic>
              </a:graphicData>
            </a:graphic>
          </wp:inline>
        </w:drawing>
      </w:r>
    </w:p>
    <w:p w14:paraId="764F648A" w14:textId="77777777" w:rsidR="005E6EB8" w:rsidRPr="00C10EE3" w:rsidRDefault="005E6EB8" w:rsidP="00C10EE3">
      <w:pPr>
        <w:jc w:val="center"/>
        <w:rPr>
          <w:sz w:val="20"/>
          <w:szCs w:val="20"/>
        </w:rPr>
      </w:pPr>
      <w:r w:rsidRPr="00C10EE3">
        <w:rPr>
          <w:sz w:val="20"/>
          <w:szCs w:val="20"/>
        </w:rPr>
        <w:t>Figure 7</w:t>
      </w:r>
    </w:p>
    <w:p w14:paraId="504055BF" w14:textId="77777777" w:rsidR="00C10EE3" w:rsidRDefault="00C10EE3" w:rsidP="00C10EE3">
      <w:pPr>
        <w:rPr>
          <w:sz w:val="28"/>
          <w:szCs w:val="28"/>
        </w:rPr>
      </w:pPr>
    </w:p>
    <w:p w14:paraId="5ED0FBAA" w14:textId="49E0CDB4" w:rsidR="005E6EB8" w:rsidRPr="00C10EE3" w:rsidRDefault="005E6EB8" w:rsidP="00C10EE3">
      <w:pPr>
        <w:rPr>
          <w:sz w:val="28"/>
          <w:szCs w:val="28"/>
        </w:rPr>
      </w:pPr>
      <w:r w:rsidRPr="00C10EE3">
        <w:rPr>
          <w:sz w:val="28"/>
          <w:szCs w:val="28"/>
        </w:rPr>
        <w:t>Use the following watch command to constantly monitor the current status, as shown in Figure 8.</w:t>
      </w:r>
    </w:p>
    <w:p w14:paraId="12539A94"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242424"/>
          <w:spacing w:val="-5"/>
          <w:sz w:val="21"/>
          <w:szCs w:val="21"/>
        </w:rPr>
        <w:t xml:space="preserve">$ watch -n3 kubectl </w:t>
      </w:r>
      <w:r w:rsidRPr="005E6EB8">
        <w:rPr>
          <w:rFonts w:ascii="Courier New" w:eastAsia="Times New Roman" w:hAnsi="Courier New" w:cs="Courier New"/>
          <w:color w:val="AA0D91"/>
          <w:spacing w:val="-5"/>
          <w:sz w:val="21"/>
          <w:szCs w:val="21"/>
        </w:rPr>
        <w:t>get</w:t>
      </w:r>
      <w:r w:rsidRPr="005E6EB8">
        <w:rPr>
          <w:rFonts w:ascii="Courier New" w:eastAsia="Times New Roman" w:hAnsi="Courier New" w:cs="Courier New"/>
          <w:color w:val="242424"/>
          <w:spacing w:val="-5"/>
          <w:sz w:val="21"/>
          <w:szCs w:val="21"/>
        </w:rPr>
        <w:t xml:space="preserve"> service,hpa,pod -o wide</w:t>
      </w:r>
    </w:p>
    <w:p w14:paraId="2C5DCFDF" w14:textId="00FE1BF1"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drawing>
          <wp:inline distT="0" distB="0" distL="0" distR="0" wp14:anchorId="21BDF8F9" wp14:editId="2083F296">
            <wp:extent cx="5943600" cy="1783080"/>
            <wp:effectExtent l="0" t="0" r="0" b="7620"/>
            <wp:docPr id="85018711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87119" name="Picture 1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783080"/>
                    </a:xfrm>
                    <a:prstGeom prst="rect">
                      <a:avLst/>
                    </a:prstGeom>
                    <a:noFill/>
                    <a:ln>
                      <a:noFill/>
                    </a:ln>
                  </pic:spPr>
                </pic:pic>
              </a:graphicData>
            </a:graphic>
          </wp:inline>
        </w:drawing>
      </w:r>
    </w:p>
    <w:p w14:paraId="25FC6904" w14:textId="77777777" w:rsidR="005E6EB8" w:rsidRPr="00C10EE3" w:rsidRDefault="005E6EB8" w:rsidP="00C10EE3">
      <w:pPr>
        <w:jc w:val="center"/>
        <w:rPr>
          <w:sz w:val="20"/>
          <w:szCs w:val="20"/>
        </w:rPr>
      </w:pPr>
      <w:r w:rsidRPr="00C10EE3">
        <w:rPr>
          <w:sz w:val="20"/>
          <w:szCs w:val="20"/>
        </w:rPr>
        <w:t>Figure 8</w:t>
      </w:r>
    </w:p>
    <w:p w14:paraId="5F559179" w14:textId="77777777" w:rsidR="005E6EB8" w:rsidRPr="002816B2" w:rsidRDefault="005E6EB8" w:rsidP="002816B2">
      <w:pPr>
        <w:rPr>
          <w:sz w:val="28"/>
          <w:szCs w:val="28"/>
        </w:rPr>
      </w:pPr>
      <w:r w:rsidRPr="002816B2">
        <w:rPr>
          <w:sz w:val="28"/>
          <w:szCs w:val="28"/>
        </w:rPr>
        <w:t>The php-apache Pod number is 2, the minimum number.</w:t>
      </w:r>
    </w:p>
    <w:p w14:paraId="70BAB2AF" w14:textId="77777777" w:rsidR="005E6EB8" w:rsidRPr="002816B2" w:rsidRDefault="005E6EB8" w:rsidP="002816B2">
      <w:pPr>
        <w:rPr>
          <w:sz w:val="28"/>
          <w:szCs w:val="28"/>
        </w:rPr>
      </w:pPr>
      <w:r w:rsidRPr="002816B2">
        <w:rPr>
          <w:b/>
          <w:bCs/>
          <w:sz w:val="28"/>
          <w:szCs w:val="28"/>
        </w:rPr>
        <w:t>Attention:</w:t>
      </w:r>
      <w:r w:rsidRPr="002816B2">
        <w:rPr>
          <w:sz w:val="28"/>
          <w:szCs w:val="28"/>
        </w:rPr>
        <w:t> The HPA line under </w:t>
      </w:r>
      <w:r w:rsidRPr="002816B2">
        <w:rPr>
          <w:rFonts w:cs="Courier New"/>
          <w:sz w:val="28"/>
          <w:szCs w:val="28"/>
          <w:shd w:val="clear" w:color="auto" w:fill="F2F2F2"/>
        </w:rPr>
        <w:t>“TARGETS”</w:t>
      </w:r>
      <w:r w:rsidRPr="002816B2">
        <w:rPr>
          <w:sz w:val="28"/>
          <w:szCs w:val="28"/>
        </w:rPr>
        <w:t> shows </w:t>
      </w:r>
      <w:r w:rsidRPr="002816B2">
        <w:rPr>
          <w:rFonts w:cs="Courier New"/>
          <w:sz w:val="28"/>
          <w:szCs w:val="28"/>
          <w:shd w:val="clear" w:color="auto" w:fill="F2F2F2"/>
        </w:rPr>
        <w:t>“&lt;unknown&gt;/50%”</w:t>
      </w:r>
      <w:r w:rsidRPr="002816B2">
        <w:rPr>
          <w:sz w:val="28"/>
          <w:szCs w:val="28"/>
        </w:rPr>
        <w:t> . The </w:t>
      </w:r>
      <w:r w:rsidRPr="002816B2">
        <w:rPr>
          <w:rFonts w:cs="Courier New"/>
          <w:sz w:val="28"/>
          <w:szCs w:val="28"/>
          <w:shd w:val="clear" w:color="auto" w:fill="F2F2F2"/>
        </w:rPr>
        <w:t>“unknown”</w:t>
      </w:r>
      <w:r w:rsidRPr="002816B2">
        <w:rPr>
          <w:sz w:val="28"/>
          <w:szCs w:val="28"/>
        </w:rPr>
        <w:t> means the HPA can’t identify the current use of the CPU, as shown in Figure 9.</w:t>
      </w:r>
    </w:p>
    <w:p w14:paraId="4565DAB6" w14:textId="49176B00"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lastRenderedPageBreak/>
        <w:drawing>
          <wp:inline distT="0" distB="0" distL="0" distR="0" wp14:anchorId="100531E4" wp14:editId="66C906D1">
            <wp:extent cx="5943600" cy="1783080"/>
            <wp:effectExtent l="0" t="0" r="0" b="7620"/>
            <wp:docPr id="144242103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21032" name="Picture 16"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783080"/>
                    </a:xfrm>
                    <a:prstGeom prst="rect">
                      <a:avLst/>
                    </a:prstGeom>
                    <a:noFill/>
                    <a:ln>
                      <a:noFill/>
                    </a:ln>
                  </pic:spPr>
                </pic:pic>
              </a:graphicData>
            </a:graphic>
          </wp:inline>
        </w:drawing>
      </w:r>
    </w:p>
    <w:p w14:paraId="6F844AC3" w14:textId="77777777" w:rsidR="005E6EB8" w:rsidRPr="002816B2" w:rsidRDefault="005E6EB8" w:rsidP="002816B2">
      <w:pPr>
        <w:jc w:val="center"/>
        <w:rPr>
          <w:sz w:val="20"/>
          <w:szCs w:val="20"/>
        </w:rPr>
      </w:pPr>
      <w:r w:rsidRPr="002816B2">
        <w:rPr>
          <w:sz w:val="20"/>
          <w:szCs w:val="20"/>
        </w:rPr>
        <w:t>Figure 9</w:t>
      </w:r>
    </w:p>
    <w:p w14:paraId="41350217" w14:textId="77777777" w:rsidR="005E6EB8" w:rsidRPr="002816B2" w:rsidRDefault="005E6EB8" w:rsidP="002816B2">
      <w:pPr>
        <w:rPr>
          <w:sz w:val="28"/>
          <w:szCs w:val="28"/>
        </w:rPr>
      </w:pPr>
      <w:r w:rsidRPr="002816B2">
        <w:rPr>
          <w:sz w:val="28"/>
          <w:szCs w:val="28"/>
        </w:rPr>
        <w:t>We will check again the current status of autoscaler by running the following command, as shown in Figure 10.</w:t>
      </w:r>
    </w:p>
    <w:p w14:paraId="299E11E3"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242424"/>
          <w:spacing w:val="-5"/>
          <w:sz w:val="21"/>
          <w:szCs w:val="21"/>
        </w:rPr>
        <w:t xml:space="preserve">kubectl </w:t>
      </w:r>
      <w:r w:rsidRPr="005E6EB8">
        <w:rPr>
          <w:rFonts w:ascii="Courier New" w:eastAsia="Times New Roman" w:hAnsi="Courier New" w:cs="Courier New"/>
          <w:color w:val="AA0D91"/>
          <w:spacing w:val="-5"/>
          <w:sz w:val="21"/>
          <w:szCs w:val="21"/>
        </w:rPr>
        <w:t>get</w:t>
      </w:r>
      <w:r w:rsidRPr="005E6EB8">
        <w:rPr>
          <w:rFonts w:ascii="Courier New" w:eastAsia="Times New Roman" w:hAnsi="Courier New" w:cs="Courier New"/>
          <w:color w:val="242424"/>
          <w:spacing w:val="-5"/>
          <w:sz w:val="21"/>
          <w:szCs w:val="21"/>
        </w:rPr>
        <w:t xml:space="preserve"> hpa</w:t>
      </w:r>
      <w:r w:rsidRPr="005E6EB8">
        <w:rPr>
          <w:rFonts w:ascii="Courier New" w:eastAsia="Times New Roman" w:hAnsi="Courier New" w:cs="Courier New"/>
          <w:color w:val="242424"/>
          <w:spacing w:val="-5"/>
          <w:sz w:val="21"/>
          <w:szCs w:val="21"/>
        </w:rPr>
        <w:br/>
        <w:t xml:space="preserve">kubectl </w:t>
      </w:r>
      <w:r w:rsidRPr="005E6EB8">
        <w:rPr>
          <w:rFonts w:ascii="Courier New" w:eastAsia="Times New Roman" w:hAnsi="Courier New" w:cs="Courier New"/>
          <w:color w:val="AA0D91"/>
          <w:spacing w:val="-5"/>
          <w:sz w:val="21"/>
          <w:szCs w:val="21"/>
        </w:rPr>
        <w:t>describe</w:t>
      </w:r>
      <w:r w:rsidRPr="005E6EB8">
        <w:rPr>
          <w:rFonts w:ascii="Courier New" w:eastAsia="Times New Roman" w:hAnsi="Courier New" w:cs="Courier New"/>
          <w:color w:val="242424"/>
          <w:spacing w:val="-5"/>
          <w:sz w:val="21"/>
          <w:szCs w:val="21"/>
        </w:rPr>
        <w:t xml:space="preserve"> hpa</w:t>
      </w:r>
    </w:p>
    <w:p w14:paraId="3020E9AA" w14:textId="7CE15E96"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drawing>
          <wp:inline distT="0" distB="0" distL="0" distR="0" wp14:anchorId="3257AB9B" wp14:editId="2419626B">
            <wp:extent cx="5943600" cy="3181350"/>
            <wp:effectExtent l="0" t="0" r="0" b="0"/>
            <wp:docPr id="10968250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79B0DB12" w14:textId="77777777" w:rsidR="005E6EB8" w:rsidRPr="002816B2" w:rsidRDefault="005E6EB8" w:rsidP="002816B2">
      <w:pPr>
        <w:jc w:val="center"/>
        <w:rPr>
          <w:sz w:val="20"/>
          <w:szCs w:val="20"/>
        </w:rPr>
      </w:pPr>
      <w:r w:rsidRPr="002816B2">
        <w:rPr>
          <w:sz w:val="20"/>
          <w:szCs w:val="20"/>
        </w:rPr>
        <w:t>Figure 10</w:t>
      </w:r>
    </w:p>
    <w:p w14:paraId="10D14A36" w14:textId="77777777" w:rsidR="005E6EB8" w:rsidRPr="002816B2" w:rsidRDefault="005E6EB8" w:rsidP="002816B2">
      <w:pPr>
        <w:rPr>
          <w:sz w:val="28"/>
          <w:szCs w:val="28"/>
        </w:rPr>
      </w:pPr>
      <w:r w:rsidRPr="002816B2">
        <w:rPr>
          <w:b/>
          <w:bCs/>
          <w:sz w:val="28"/>
          <w:szCs w:val="28"/>
        </w:rPr>
        <w:t>The </w:t>
      </w:r>
      <w:r w:rsidRPr="002816B2">
        <w:rPr>
          <w:rFonts w:cs="Courier New"/>
          <w:b/>
          <w:bCs/>
          <w:sz w:val="28"/>
          <w:szCs w:val="28"/>
          <w:shd w:val="clear" w:color="auto" w:fill="F2F2F2"/>
        </w:rPr>
        <w:t>“metrics”</w:t>
      </w:r>
      <w:r w:rsidRPr="002816B2">
        <w:rPr>
          <w:b/>
          <w:bCs/>
          <w:sz w:val="28"/>
          <w:szCs w:val="28"/>
        </w:rPr>
        <w:t> can’t be calculated</w:t>
      </w:r>
      <w:r w:rsidRPr="002816B2">
        <w:rPr>
          <w:sz w:val="28"/>
          <w:szCs w:val="28"/>
        </w:rPr>
        <w:t>. So, the </w:t>
      </w:r>
      <w:r w:rsidRPr="002816B2">
        <w:rPr>
          <w:rFonts w:cs="Courier New"/>
          <w:sz w:val="28"/>
          <w:szCs w:val="28"/>
          <w:shd w:val="clear" w:color="auto" w:fill="F2F2F2"/>
        </w:rPr>
        <w:t>“metrics server”</w:t>
      </w:r>
      <w:r w:rsidRPr="002816B2">
        <w:rPr>
          <w:sz w:val="28"/>
          <w:szCs w:val="28"/>
        </w:rPr>
        <w:t> should be uploaded to the cluster.</w:t>
      </w:r>
    </w:p>
    <w:p w14:paraId="4818B915" w14:textId="77777777" w:rsidR="005E6EB8" w:rsidRPr="002816B2" w:rsidRDefault="005E6EB8" w:rsidP="002816B2">
      <w:pPr>
        <w:rPr>
          <w:rFonts w:cs="Helvetica"/>
          <w:b/>
          <w:bCs/>
          <w:spacing w:val="-4"/>
          <w:kern w:val="36"/>
          <w:sz w:val="28"/>
          <w:szCs w:val="28"/>
        </w:rPr>
      </w:pPr>
      <w:r w:rsidRPr="002816B2">
        <w:rPr>
          <w:rFonts w:cs="Helvetica"/>
          <w:b/>
          <w:bCs/>
          <w:spacing w:val="-4"/>
          <w:kern w:val="36"/>
          <w:sz w:val="28"/>
          <w:szCs w:val="28"/>
        </w:rPr>
        <w:t>5. Installing Metric Server to The Cluster.</w:t>
      </w:r>
    </w:p>
    <w:p w14:paraId="77812EB2" w14:textId="77777777" w:rsidR="005E6EB8" w:rsidRPr="002816B2" w:rsidRDefault="005E6EB8" w:rsidP="002816B2">
      <w:pPr>
        <w:rPr>
          <w:sz w:val="28"/>
          <w:szCs w:val="28"/>
        </w:rPr>
      </w:pPr>
      <w:r w:rsidRPr="002816B2">
        <w:rPr>
          <w:sz w:val="28"/>
          <w:szCs w:val="28"/>
        </w:rPr>
        <w:t>First Delete the existing Metric Server if any, as shown in Figure 11.</w:t>
      </w:r>
    </w:p>
    <w:p w14:paraId="31E95B3A"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242424"/>
          <w:spacing w:val="-5"/>
          <w:sz w:val="21"/>
          <w:szCs w:val="21"/>
        </w:rPr>
        <w:lastRenderedPageBreak/>
        <w:t xml:space="preserve">$ kubectl </w:t>
      </w:r>
      <w:r w:rsidRPr="005E6EB8">
        <w:rPr>
          <w:rFonts w:ascii="Courier New" w:eastAsia="Times New Roman" w:hAnsi="Courier New" w:cs="Courier New"/>
          <w:color w:val="AA0D91"/>
          <w:spacing w:val="-5"/>
          <w:sz w:val="21"/>
          <w:szCs w:val="21"/>
        </w:rPr>
        <w:t>delete</w:t>
      </w:r>
      <w:r w:rsidRPr="005E6EB8">
        <w:rPr>
          <w:rFonts w:ascii="Courier New" w:eastAsia="Times New Roman" w:hAnsi="Courier New" w:cs="Courier New"/>
          <w:color w:val="242424"/>
          <w:spacing w:val="-5"/>
          <w:sz w:val="21"/>
          <w:szCs w:val="21"/>
        </w:rPr>
        <w:t xml:space="preserve"> -n kube-</w:t>
      </w:r>
      <w:r w:rsidRPr="005E6EB8">
        <w:rPr>
          <w:rFonts w:ascii="Courier New" w:eastAsia="Times New Roman" w:hAnsi="Courier New" w:cs="Courier New"/>
          <w:color w:val="AA0D91"/>
          <w:spacing w:val="-5"/>
          <w:sz w:val="21"/>
          <w:szCs w:val="21"/>
        </w:rPr>
        <w:t>system</w:t>
      </w:r>
      <w:r w:rsidRPr="005E6EB8">
        <w:rPr>
          <w:rFonts w:ascii="Courier New" w:eastAsia="Times New Roman" w:hAnsi="Courier New" w:cs="Courier New"/>
          <w:color w:val="242424"/>
          <w:spacing w:val="-5"/>
          <w:sz w:val="21"/>
          <w:szCs w:val="21"/>
        </w:rPr>
        <w:t xml:space="preserve"> deployments.apps metrics-server</w:t>
      </w:r>
    </w:p>
    <w:p w14:paraId="605D7D96" w14:textId="0E30164F"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drawing>
          <wp:inline distT="0" distB="0" distL="0" distR="0" wp14:anchorId="685F207D" wp14:editId="57F286F4">
            <wp:extent cx="5943600" cy="860425"/>
            <wp:effectExtent l="0" t="0" r="0" b="0"/>
            <wp:docPr id="144183679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36797" name="Picture 14"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860425"/>
                    </a:xfrm>
                    <a:prstGeom prst="rect">
                      <a:avLst/>
                    </a:prstGeom>
                    <a:noFill/>
                    <a:ln>
                      <a:noFill/>
                    </a:ln>
                  </pic:spPr>
                </pic:pic>
              </a:graphicData>
            </a:graphic>
          </wp:inline>
        </w:drawing>
      </w:r>
    </w:p>
    <w:p w14:paraId="7DA7C233" w14:textId="77777777" w:rsidR="005E6EB8" w:rsidRPr="002816B2" w:rsidRDefault="005E6EB8" w:rsidP="002816B2">
      <w:pPr>
        <w:jc w:val="center"/>
        <w:rPr>
          <w:sz w:val="20"/>
          <w:szCs w:val="20"/>
        </w:rPr>
      </w:pPr>
      <w:r w:rsidRPr="002816B2">
        <w:rPr>
          <w:sz w:val="20"/>
          <w:szCs w:val="20"/>
        </w:rPr>
        <w:t>Figure 11</w:t>
      </w:r>
    </w:p>
    <w:p w14:paraId="27D20F25" w14:textId="77777777" w:rsidR="005E6EB8" w:rsidRPr="002816B2" w:rsidRDefault="005E6EB8" w:rsidP="002816B2">
      <w:pPr>
        <w:rPr>
          <w:sz w:val="28"/>
          <w:szCs w:val="28"/>
        </w:rPr>
      </w:pPr>
      <w:r w:rsidRPr="002816B2">
        <w:rPr>
          <w:sz w:val="28"/>
          <w:szCs w:val="28"/>
        </w:rPr>
        <w:t>Install the Metric Server from </w:t>
      </w:r>
      <w:hyperlink r:id="rId30" w:tgtFrame="_blank" w:history="1">
        <w:r w:rsidRPr="002816B2">
          <w:rPr>
            <w:color w:val="0000FF"/>
            <w:sz w:val="28"/>
            <w:szCs w:val="28"/>
            <w:u w:val="single"/>
          </w:rPr>
          <w:t>GitHub</w:t>
        </w:r>
      </w:hyperlink>
      <w:r w:rsidRPr="002816B2">
        <w:rPr>
          <w:sz w:val="28"/>
          <w:szCs w:val="28"/>
        </w:rPr>
        <w:t> with the following command, as shown in Figure 12. (6) (7)</w:t>
      </w:r>
    </w:p>
    <w:p w14:paraId="409BD895"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242424"/>
          <w:spacing w:val="-5"/>
          <w:sz w:val="21"/>
          <w:szCs w:val="21"/>
        </w:rPr>
        <w:t>$ wget https://github.com/kubernetes-sigs/metrics-server/releases/download/v0.5.0/components.yaml</w:t>
      </w:r>
    </w:p>
    <w:p w14:paraId="35D09350" w14:textId="3F39374B"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drawing>
          <wp:inline distT="0" distB="0" distL="0" distR="0" wp14:anchorId="246E4AAE" wp14:editId="637CA0FF">
            <wp:extent cx="5943600" cy="3181350"/>
            <wp:effectExtent l="0" t="0" r="0" b="0"/>
            <wp:docPr id="131629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1DB02CF8" w14:textId="77777777" w:rsidR="005E6EB8" w:rsidRPr="002816B2" w:rsidRDefault="005E6EB8" w:rsidP="002816B2">
      <w:pPr>
        <w:jc w:val="center"/>
        <w:rPr>
          <w:sz w:val="20"/>
          <w:szCs w:val="20"/>
        </w:rPr>
      </w:pPr>
      <w:r w:rsidRPr="002816B2">
        <w:rPr>
          <w:sz w:val="20"/>
          <w:szCs w:val="20"/>
        </w:rPr>
        <w:t>Figure 12</w:t>
      </w:r>
    </w:p>
    <w:p w14:paraId="0AB9F5D2" w14:textId="77777777" w:rsidR="005E6EB8" w:rsidRPr="009568EC" w:rsidRDefault="005E6EB8" w:rsidP="009568EC">
      <w:pPr>
        <w:rPr>
          <w:sz w:val="28"/>
          <w:szCs w:val="28"/>
        </w:rPr>
      </w:pPr>
      <w:r w:rsidRPr="009568EC">
        <w:rPr>
          <w:sz w:val="28"/>
          <w:szCs w:val="28"/>
        </w:rPr>
        <w:t>To ensure secure communication, we need to make the following edits to the </w:t>
      </w:r>
      <w:r w:rsidRPr="009568EC">
        <w:rPr>
          <w:rFonts w:cs="Courier New"/>
          <w:sz w:val="28"/>
          <w:szCs w:val="28"/>
          <w:shd w:val="clear" w:color="auto" w:fill="F2F2F2"/>
        </w:rPr>
        <w:t>“components.yaml”</w:t>
      </w:r>
      <w:r w:rsidRPr="009568EC">
        <w:rPr>
          <w:sz w:val="28"/>
          <w:szCs w:val="28"/>
        </w:rPr>
        <w:t> file. For this, select the </w:t>
      </w:r>
      <w:r w:rsidRPr="009568EC">
        <w:rPr>
          <w:rFonts w:cs="Courier New"/>
          <w:sz w:val="28"/>
          <w:szCs w:val="28"/>
          <w:shd w:val="clear" w:color="auto" w:fill="F2F2F2"/>
        </w:rPr>
        <w:t>“Deployment”</w:t>
      </w:r>
      <w:r w:rsidRPr="009568EC">
        <w:rPr>
          <w:sz w:val="28"/>
          <w:szCs w:val="28"/>
        </w:rPr>
        <w:t> part in the file. Add the below line to the</w:t>
      </w:r>
      <w:r w:rsidRPr="009568EC">
        <w:rPr>
          <w:rFonts w:cs="Courier New"/>
          <w:sz w:val="28"/>
          <w:szCs w:val="28"/>
          <w:shd w:val="clear" w:color="auto" w:fill="F2F2F2"/>
        </w:rPr>
        <w:t>“containers.args field under the deployment object”</w:t>
      </w:r>
      <w:r w:rsidRPr="009568EC">
        <w:rPr>
          <w:sz w:val="28"/>
          <w:szCs w:val="28"/>
        </w:rPr>
        <w:t>, as shown in Figure 13.</w:t>
      </w:r>
    </w:p>
    <w:p w14:paraId="1B1836F5"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242424"/>
          <w:spacing w:val="-5"/>
          <w:sz w:val="21"/>
          <w:szCs w:val="21"/>
        </w:rPr>
        <w:lastRenderedPageBreak/>
        <w:t xml:space="preserve">        - </w:t>
      </w:r>
      <w:r w:rsidRPr="005E6EB8">
        <w:rPr>
          <w:rFonts w:ascii="Courier New" w:eastAsia="Times New Roman" w:hAnsi="Courier New" w:cs="Courier New"/>
          <w:color w:val="836C28"/>
          <w:spacing w:val="-5"/>
          <w:sz w:val="21"/>
          <w:szCs w:val="21"/>
        </w:rPr>
        <w:t>--kubelet-insecure-tls</w:t>
      </w:r>
    </w:p>
    <w:p w14:paraId="24421FA0" w14:textId="77777777" w:rsidR="00753C3D" w:rsidRDefault="00753C3D" w:rsidP="00753C3D">
      <w:pPr>
        <w:rPr>
          <w:sz w:val="28"/>
          <w:szCs w:val="28"/>
        </w:rPr>
      </w:pPr>
    </w:p>
    <w:p w14:paraId="0B011B4A" w14:textId="37787C37" w:rsidR="005E6EB8" w:rsidRPr="00753C3D" w:rsidRDefault="005E6EB8" w:rsidP="00753C3D">
      <w:pPr>
        <w:rPr>
          <w:sz w:val="28"/>
          <w:szCs w:val="28"/>
        </w:rPr>
      </w:pPr>
      <w:r w:rsidRPr="00753C3D">
        <w:rPr>
          <w:sz w:val="28"/>
          <w:szCs w:val="28"/>
        </w:rPr>
        <w:t>After making the correction, it should look like the following:</w:t>
      </w:r>
    </w:p>
    <w:p w14:paraId="4480A7E5"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242424"/>
          <w:spacing w:val="-5"/>
          <w:sz w:val="21"/>
          <w:szCs w:val="21"/>
        </w:rPr>
        <w:t>apiVersion: apps/v1</w:t>
      </w:r>
      <w:r w:rsidRPr="005E6EB8">
        <w:rPr>
          <w:rFonts w:ascii="Courier New" w:eastAsia="Times New Roman" w:hAnsi="Courier New" w:cs="Courier New"/>
          <w:color w:val="242424"/>
          <w:spacing w:val="-5"/>
          <w:sz w:val="21"/>
          <w:szCs w:val="21"/>
        </w:rPr>
        <w:br/>
        <w:t>kind: Deployment</w:t>
      </w:r>
      <w:r w:rsidRPr="005E6EB8">
        <w:rPr>
          <w:rFonts w:ascii="Courier New" w:eastAsia="Times New Roman" w:hAnsi="Courier New" w:cs="Courier New"/>
          <w:color w:val="242424"/>
          <w:spacing w:val="-5"/>
          <w:sz w:val="21"/>
          <w:szCs w:val="21"/>
        </w:rPr>
        <w:br/>
        <w:t>......</w:t>
      </w:r>
      <w:r w:rsidRPr="005E6EB8">
        <w:rPr>
          <w:rFonts w:ascii="Courier New" w:eastAsia="Times New Roman" w:hAnsi="Courier New" w:cs="Courier New"/>
          <w:color w:val="242424"/>
          <w:spacing w:val="-5"/>
          <w:sz w:val="21"/>
          <w:szCs w:val="21"/>
        </w:rPr>
        <w:br/>
        <w:t xml:space="preserve">      containers:</w:t>
      </w:r>
      <w:r w:rsidRPr="005E6EB8">
        <w:rPr>
          <w:rFonts w:ascii="Courier New" w:eastAsia="Times New Roman" w:hAnsi="Courier New" w:cs="Courier New"/>
          <w:color w:val="242424"/>
          <w:spacing w:val="-5"/>
          <w:sz w:val="21"/>
          <w:szCs w:val="21"/>
        </w:rPr>
        <w:br/>
        <w:t xml:space="preserve">      - args:</w:t>
      </w:r>
      <w:r w:rsidRPr="005E6EB8">
        <w:rPr>
          <w:rFonts w:ascii="Courier New" w:eastAsia="Times New Roman" w:hAnsi="Courier New" w:cs="Courier New"/>
          <w:color w:val="242424"/>
          <w:spacing w:val="-5"/>
          <w:sz w:val="21"/>
          <w:szCs w:val="21"/>
        </w:rPr>
        <w:br/>
        <w:t xml:space="preserve">        - </w:t>
      </w:r>
      <w:r w:rsidRPr="005E6EB8">
        <w:rPr>
          <w:rFonts w:ascii="Courier New" w:eastAsia="Times New Roman" w:hAnsi="Courier New" w:cs="Courier New"/>
          <w:color w:val="836C28"/>
          <w:spacing w:val="-5"/>
          <w:sz w:val="21"/>
          <w:szCs w:val="21"/>
        </w:rPr>
        <w:t>--cert-dir</w:t>
      </w:r>
      <w:r w:rsidRPr="005E6EB8">
        <w:rPr>
          <w:rFonts w:ascii="Courier New" w:eastAsia="Times New Roman" w:hAnsi="Courier New" w:cs="Courier New"/>
          <w:color w:val="242424"/>
          <w:spacing w:val="-5"/>
          <w:sz w:val="21"/>
          <w:szCs w:val="21"/>
        </w:rPr>
        <w:t>=/tmp</w:t>
      </w:r>
      <w:r w:rsidRPr="005E6EB8">
        <w:rPr>
          <w:rFonts w:ascii="Courier New" w:eastAsia="Times New Roman" w:hAnsi="Courier New" w:cs="Courier New"/>
          <w:color w:val="242424"/>
          <w:spacing w:val="-5"/>
          <w:sz w:val="21"/>
          <w:szCs w:val="21"/>
        </w:rPr>
        <w:br/>
        <w:t xml:space="preserve">        - </w:t>
      </w:r>
      <w:r w:rsidRPr="005E6EB8">
        <w:rPr>
          <w:rFonts w:ascii="Courier New" w:eastAsia="Times New Roman" w:hAnsi="Courier New" w:cs="Courier New"/>
          <w:color w:val="836C28"/>
          <w:spacing w:val="-5"/>
          <w:sz w:val="21"/>
          <w:szCs w:val="21"/>
        </w:rPr>
        <w:t>--secure-port</w:t>
      </w:r>
      <w:r w:rsidRPr="005E6EB8">
        <w:rPr>
          <w:rFonts w:ascii="Courier New" w:eastAsia="Times New Roman" w:hAnsi="Courier New" w:cs="Courier New"/>
          <w:color w:val="242424"/>
          <w:spacing w:val="-5"/>
          <w:sz w:val="21"/>
          <w:szCs w:val="21"/>
        </w:rPr>
        <w:t>=443</w:t>
      </w:r>
      <w:r w:rsidRPr="005E6EB8">
        <w:rPr>
          <w:rFonts w:ascii="Courier New" w:eastAsia="Times New Roman" w:hAnsi="Courier New" w:cs="Courier New"/>
          <w:color w:val="242424"/>
          <w:spacing w:val="-5"/>
          <w:sz w:val="21"/>
          <w:szCs w:val="21"/>
        </w:rPr>
        <w:br/>
        <w:t xml:space="preserve">        - </w:t>
      </w:r>
      <w:r w:rsidRPr="005E6EB8">
        <w:rPr>
          <w:rFonts w:ascii="Courier New" w:eastAsia="Times New Roman" w:hAnsi="Courier New" w:cs="Courier New"/>
          <w:color w:val="836C28"/>
          <w:spacing w:val="-5"/>
          <w:sz w:val="21"/>
          <w:szCs w:val="21"/>
        </w:rPr>
        <w:t>--kubelet-insecure-tls</w:t>
      </w:r>
      <w:r w:rsidRPr="005E6EB8">
        <w:rPr>
          <w:rFonts w:ascii="Courier New" w:eastAsia="Times New Roman" w:hAnsi="Courier New" w:cs="Courier New"/>
          <w:color w:val="242424"/>
          <w:spacing w:val="-5"/>
          <w:sz w:val="21"/>
          <w:szCs w:val="21"/>
        </w:rPr>
        <w:br/>
        <w:t xml:space="preserve">        - </w:t>
      </w:r>
      <w:r w:rsidRPr="005E6EB8">
        <w:rPr>
          <w:rFonts w:ascii="Courier New" w:eastAsia="Times New Roman" w:hAnsi="Courier New" w:cs="Courier New"/>
          <w:color w:val="836C28"/>
          <w:spacing w:val="-5"/>
          <w:sz w:val="21"/>
          <w:szCs w:val="21"/>
        </w:rPr>
        <w:t>--kubelet-preferred-address-types</w:t>
      </w:r>
      <w:r w:rsidRPr="005E6EB8">
        <w:rPr>
          <w:rFonts w:ascii="Courier New" w:eastAsia="Times New Roman" w:hAnsi="Courier New" w:cs="Courier New"/>
          <w:color w:val="242424"/>
          <w:spacing w:val="-5"/>
          <w:sz w:val="21"/>
          <w:szCs w:val="21"/>
        </w:rPr>
        <w:t>=InternalIP,ExternalIP,Hostname</w:t>
      </w:r>
      <w:r w:rsidRPr="005E6EB8">
        <w:rPr>
          <w:rFonts w:ascii="Courier New" w:eastAsia="Times New Roman" w:hAnsi="Courier New" w:cs="Courier New"/>
          <w:color w:val="242424"/>
          <w:spacing w:val="-5"/>
          <w:sz w:val="21"/>
          <w:szCs w:val="21"/>
        </w:rPr>
        <w:br/>
        <w:t xml:space="preserve">        - </w:t>
      </w:r>
      <w:r w:rsidRPr="005E6EB8">
        <w:rPr>
          <w:rFonts w:ascii="Courier New" w:eastAsia="Times New Roman" w:hAnsi="Courier New" w:cs="Courier New"/>
          <w:color w:val="836C28"/>
          <w:spacing w:val="-5"/>
          <w:sz w:val="21"/>
          <w:szCs w:val="21"/>
        </w:rPr>
        <w:t>--kubelet-use-node-status-port</w:t>
      </w:r>
      <w:r w:rsidRPr="005E6EB8">
        <w:rPr>
          <w:rFonts w:ascii="Courier New" w:eastAsia="Times New Roman" w:hAnsi="Courier New" w:cs="Courier New"/>
          <w:color w:val="242424"/>
          <w:spacing w:val="-5"/>
          <w:sz w:val="21"/>
          <w:szCs w:val="21"/>
        </w:rPr>
        <w:br/>
        <w:t xml:space="preserve">        - </w:t>
      </w:r>
      <w:r w:rsidRPr="005E6EB8">
        <w:rPr>
          <w:rFonts w:ascii="Courier New" w:eastAsia="Times New Roman" w:hAnsi="Courier New" w:cs="Courier New"/>
          <w:color w:val="836C28"/>
          <w:spacing w:val="-5"/>
          <w:sz w:val="21"/>
          <w:szCs w:val="21"/>
        </w:rPr>
        <w:t>--metric-resolution</w:t>
      </w:r>
      <w:r w:rsidRPr="005E6EB8">
        <w:rPr>
          <w:rFonts w:ascii="Courier New" w:eastAsia="Times New Roman" w:hAnsi="Courier New" w:cs="Courier New"/>
          <w:color w:val="242424"/>
          <w:spacing w:val="-5"/>
          <w:sz w:val="21"/>
          <w:szCs w:val="21"/>
        </w:rPr>
        <w:t>=15s</w:t>
      </w:r>
      <w:r w:rsidRPr="005E6EB8">
        <w:rPr>
          <w:rFonts w:ascii="Courier New" w:eastAsia="Times New Roman" w:hAnsi="Courier New" w:cs="Courier New"/>
          <w:color w:val="242424"/>
          <w:spacing w:val="-5"/>
          <w:sz w:val="21"/>
          <w:szCs w:val="21"/>
        </w:rPr>
        <w:br/>
        <w:t xml:space="preserve">...... </w:t>
      </w:r>
    </w:p>
    <w:p w14:paraId="16B5D702" w14:textId="5A319650"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drawing>
          <wp:inline distT="0" distB="0" distL="0" distR="0" wp14:anchorId="3633C4F0" wp14:editId="1E8AD624">
            <wp:extent cx="5943600" cy="3022600"/>
            <wp:effectExtent l="0" t="0" r="0" b="6350"/>
            <wp:docPr id="21332222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14:paraId="590620E5" w14:textId="77777777" w:rsidR="005E6EB8" w:rsidRPr="00753C3D" w:rsidRDefault="005E6EB8" w:rsidP="00753C3D">
      <w:pPr>
        <w:jc w:val="center"/>
        <w:rPr>
          <w:sz w:val="20"/>
          <w:szCs w:val="20"/>
        </w:rPr>
      </w:pPr>
      <w:r w:rsidRPr="00753C3D">
        <w:rPr>
          <w:sz w:val="20"/>
          <w:szCs w:val="20"/>
        </w:rPr>
        <w:t>Figure 13</w:t>
      </w:r>
    </w:p>
    <w:p w14:paraId="5B28E1BB" w14:textId="77777777" w:rsidR="005E6EB8" w:rsidRPr="00283B7A" w:rsidRDefault="005E6EB8" w:rsidP="00283B7A">
      <w:pPr>
        <w:rPr>
          <w:sz w:val="28"/>
          <w:szCs w:val="28"/>
        </w:rPr>
      </w:pPr>
      <w:r w:rsidRPr="00283B7A">
        <w:rPr>
          <w:sz w:val="28"/>
          <w:szCs w:val="28"/>
        </w:rPr>
        <w:t>Add </w:t>
      </w:r>
      <w:r w:rsidRPr="00283B7A">
        <w:rPr>
          <w:rFonts w:cs="Courier New"/>
          <w:sz w:val="28"/>
          <w:szCs w:val="28"/>
          <w:shd w:val="clear" w:color="auto" w:fill="F2F2F2"/>
        </w:rPr>
        <w:t>“metrics-server”</w:t>
      </w:r>
      <w:r w:rsidRPr="00283B7A">
        <w:rPr>
          <w:sz w:val="28"/>
          <w:szCs w:val="28"/>
        </w:rPr>
        <w:t> to your Kubernetes instance, as shown in Figure 14.</w:t>
      </w:r>
    </w:p>
    <w:p w14:paraId="4A68BC64"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3F6E74"/>
          <w:spacing w:val="-5"/>
          <w:sz w:val="21"/>
          <w:szCs w:val="21"/>
        </w:rPr>
        <w:lastRenderedPageBreak/>
        <w:t xml:space="preserve">$ </w:t>
      </w:r>
      <w:r w:rsidRPr="005E6EB8">
        <w:rPr>
          <w:rFonts w:ascii="Courier New" w:eastAsia="Times New Roman" w:hAnsi="Courier New" w:cs="Courier New"/>
          <w:color w:val="242424"/>
          <w:spacing w:val="-5"/>
          <w:sz w:val="21"/>
          <w:szCs w:val="21"/>
        </w:rPr>
        <w:t>kubectl apply -f components.yaml</w:t>
      </w:r>
    </w:p>
    <w:p w14:paraId="2F103307" w14:textId="2ACC3CB9"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drawing>
          <wp:inline distT="0" distB="0" distL="0" distR="0" wp14:anchorId="7B16E8DA" wp14:editId="101D1ACC">
            <wp:extent cx="5943600" cy="2101850"/>
            <wp:effectExtent l="0" t="0" r="0" b="0"/>
            <wp:docPr id="20808968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101850"/>
                    </a:xfrm>
                    <a:prstGeom prst="rect">
                      <a:avLst/>
                    </a:prstGeom>
                    <a:noFill/>
                    <a:ln>
                      <a:noFill/>
                    </a:ln>
                  </pic:spPr>
                </pic:pic>
              </a:graphicData>
            </a:graphic>
          </wp:inline>
        </w:drawing>
      </w:r>
    </w:p>
    <w:p w14:paraId="1B826032" w14:textId="77777777" w:rsidR="005E6EB8" w:rsidRPr="00283B7A" w:rsidRDefault="005E6EB8" w:rsidP="00283B7A">
      <w:pPr>
        <w:jc w:val="center"/>
        <w:rPr>
          <w:sz w:val="20"/>
          <w:szCs w:val="20"/>
        </w:rPr>
      </w:pPr>
      <w:r w:rsidRPr="00283B7A">
        <w:rPr>
          <w:sz w:val="20"/>
          <w:szCs w:val="20"/>
        </w:rPr>
        <w:t>Figure 14</w:t>
      </w:r>
    </w:p>
    <w:p w14:paraId="73B13108" w14:textId="77777777" w:rsidR="005E6EB8" w:rsidRPr="00283B7A" w:rsidRDefault="005E6EB8" w:rsidP="00283B7A">
      <w:pPr>
        <w:rPr>
          <w:sz w:val="28"/>
          <w:szCs w:val="28"/>
        </w:rPr>
      </w:pPr>
      <w:r w:rsidRPr="00283B7A">
        <w:rPr>
          <w:sz w:val="28"/>
          <w:szCs w:val="28"/>
        </w:rPr>
        <w:t>Wait 1–2 minutes or so.</w:t>
      </w:r>
    </w:p>
    <w:p w14:paraId="6FB2FC0F" w14:textId="77777777" w:rsidR="005E6EB8" w:rsidRPr="00283B7A" w:rsidRDefault="005E6EB8" w:rsidP="00283B7A">
      <w:pPr>
        <w:rPr>
          <w:sz w:val="28"/>
          <w:szCs w:val="28"/>
        </w:rPr>
      </w:pPr>
      <w:r w:rsidRPr="00283B7A">
        <w:rPr>
          <w:sz w:val="28"/>
          <w:szCs w:val="28"/>
        </w:rPr>
        <w:t>Verify the existence of </w:t>
      </w:r>
      <w:r w:rsidRPr="00283B7A">
        <w:rPr>
          <w:rFonts w:cs="Courier New"/>
          <w:sz w:val="28"/>
          <w:szCs w:val="28"/>
          <w:shd w:val="clear" w:color="auto" w:fill="F2F2F2"/>
        </w:rPr>
        <w:t>“metrics-server”</w:t>
      </w:r>
      <w:r w:rsidRPr="00283B7A">
        <w:rPr>
          <w:sz w:val="28"/>
          <w:szCs w:val="28"/>
        </w:rPr>
        <w:t> run by the below command, as shown in Figure 15.</w:t>
      </w:r>
    </w:p>
    <w:p w14:paraId="407CCAE7"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242424"/>
          <w:spacing w:val="-5"/>
          <w:sz w:val="21"/>
          <w:szCs w:val="21"/>
        </w:rPr>
        <w:t>$ kubectl -n kube-</w:t>
      </w:r>
      <w:r w:rsidRPr="005E6EB8">
        <w:rPr>
          <w:rFonts w:ascii="Courier New" w:eastAsia="Times New Roman" w:hAnsi="Courier New" w:cs="Courier New"/>
          <w:color w:val="AA0D91"/>
          <w:spacing w:val="-5"/>
          <w:sz w:val="21"/>
          <w:szCs w:val="21"/>
        </w:rPr>
        <w:t>system</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AA0D91"/>
          <w:spacing w:val="-5"/>
          <w:sz w:val="21"/>
          <w:szCs w:val="21"/>
        </w:rPr>
        <w:t>get</w:t>
      </w:r>
      <w:r w:rsidRPr="005E6EB8">
        <w:rPr>
          <w:rFonts w:ascii="Courier New" w:eastAsia="Times New Roman" w:hAnsi="Courier New" w:cs="Courier New"/>
          <w:color w:val="242424"/>
          <w:spacing w:val="-5"/>
          <w:sz w:val="21"/>
          <w:szCs w:val="21"/>
        </w:rPr>
        <w:t xml:space="preserve"> pods</w:t>
      </w:r>
    </w:p>
    <w:p w14:paraId="0E80D8B6" w14:textId="22DC558C"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drawing>
          <wp:inline distT="0" distB="0" distL="0" distR="0" wp14:anchorId="38EFDFD8" wp14:editId="0185D900">
            <wp:extent cx="5943600" cy="2070100"/>
            <wp:effectExtent l="0" t="0" r="0" b="6350"/>
            <wp:docPr id="23618547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5473" name="Picture 10"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070100"/>
                    </a:xfrm>
                    <a:prstGeom prst="rect">
                      <a:avLst/>
                    </a:prstGeom>
                    <a:noFill/>
                    <a:ln>
                      <a:noFill/>
                    </a:ln>
                  </pic:spPr>
                </pic:pic>
              </a:graphicData>
            </a:graphic>
          </wp:inline>
        </w:drawing>
      </w:r>
    </w:p>
    <w:p w14:paraId="00067AF7" w14:textId="77777777" w:rsidR="005E6EB8" w:rsidRPr="00283B7A" w:rsidRDefault="005E6EB8" w:rsidP="00283B7A">
      <w:pPr>
        <w:jc w:val="center"/>
        <w:rPr>
          <w:sz w:val="20"/>
          <w:szCs w:val="20"/>
        </w:rPr>
      </w:pPr>
      <w:r w:rsidRPr="00283B7A">
        <w:rPr>
          <w:sz w:val="20"/>
          <w:szCs w:val="20"/>
        </w:rPr>
        <w:t>Figure 15</w:t>
      </w:r>
    </w:p>
    <w:p w14:paraId="4C4873A7" w14:textId="77777777" w:rsidR="009D39AE" w:rsidRDefault="009D39AE" w:rsidP="00283B7A">
      <w:pPr>
        <w:rPr>
          <w:sz w:val="28"/>
          <w:szCs w:val="28"/>
        </w:rPr>
      </w:pPr>
    </w:p>
    <w:p w14:paraId="44090DA0" w14:textId="77777777" w:rsidR="009D39AE" w:rsidRDefault="009D39AE" w:rsidP="00283B7A">
      <w:pPr>
        <w:rPr>
          <w:sz w:val="28"/>
          <w:szCs w:val="28"/>
        </w:rPr>
      </w:pPr>
    </w:p>
    <w:p w14:paraId="3BCC6F13" w14:textId="77777777" w:rsidR="009D39AE" w:rsidRDefault="009D39AE" w:rsidP="00283B7A">
      <w:pPr>
        <w:rPr>
          <w:sz w:val="28"/>
          <w:szCs w:val="28"/>
        </w:rPr>
      </w:pPr>
    </w:p>
    <w:p w14:paraId="13A7F5BA" w14:textId="2A5C8E50" w:rsidR="005E6EB8" w:rsidRPr="00283B7A" w:rsidRDefault="005E6EB8" w:rsidP="00283B7A">
      <w:pPr>
        <w:rPr>
          <w:sz w:val="28"/>
          <w:szCs w:val="28"/>
        </w:rPr>
      </w:pPr>
      <w:r w:rsidRPr="00283B7A">
        <w:rPr>
          <w:sz w:val="28"/>
          <w:szCs w:val="28"/>
        </w:rPr>
        <w:lastRenderedPageBreak/>
        <w:t>Verify </w:t>
      </w:r>
      <w:r w:rsidRPr="00283B7A">
        <w:rPr>
          <w:rFonts w:cs="Courier New"/>
          <w:sz w:val="28"/>
          <w:szCs w:val="28"/>
          <w:shd w:val="clear" w:color="auto" w:fill="F2F2F2"/>
        </w:rPr>
        <w:t>“metrics-server”</w:t>
      </w:r>
      <w:r w:rsidRPr="00283B7A">
        <w:rPr>
          <w:sz w:val="28"/>
          <w:szCs w:val="28"/>
        </w:rPr>
        <w:t> can access the resources of the pods and nodes, as shown in Figure 16.</w:t>
      </w:r>
    </w:p>
    <w:p w14:paraId="2D8AA98E"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242424"/>
          <w:spacing w:val="-5"/>
          <w:sz w:val="21"/>
          <w:szCs w:val="21"/>
        </w:rPr>
        <w:t xml:space="preserve">kubectl </w:t>
      </w:r>
      <w:r w:rsidRPr="005E6EB8">
        <w:rPr>
          <w:rFonts w:ascii="Courier New" w:eastAsia="Times New Roman" w:hAnsi="Courier New" w:cs="Courier New"/>
          <w:color w:val="AA0D91"/>
          <w:spacing w:val="-5"/>
          <w:sz w:val="21"/>
          <w:szCs w:val="21"/>
        </w:rPr>
        <w:t>top</w:t>
      </w:r>
      <w:r w:rsidRPr="005E6EB8">
        <w:rPr>
          <w:rFonts w:ascii="Courier New" w:eastAsia="Times New Roman" w:hAnsi="Courier New" w:cs="Courier New"/>
          <w:color w:val="242424"/>
          <w:spacing w:val="-5"/>
          <w:sz w:val="21"/>
          <w:szCs w:val="21"/>
        </w:rPr>
        <w:t xml:space="preserve"> pods</w:t>
      </w:r>
      <w:r w:rsidRPr="005E6EB8">
        <w:rPr>
          <w:rFonts w:ascii="Courier New" w:eastAsia="Times New Roman" w:hAnsi="Courier New" w:cs="Courier New"/>
          <w:color w:val="242424"/>
          <w:spacing w:val="-5"/>
          <w:sz w:val="21"/>
          <w:szCs w:val="21"/>
        </w:rPr>
        <w:br/>
        <w:t xml:space="preserve">kubectl </w:t>
      </w:r>
      <w:r w:rsidRPr="005E6EB8">
        <w:rPr>
          <w:rFonts w:ascii="Courier New" w:eastAsia="Times New Roman" w:hAnsi="Courier New" w:cs="Courier New"/>
          <w:color w:val="AA0D91"/>
          <w:spacing w:val="-5"/>
          <w:sz w:val="21"/>
          <w:szCs w:val="21"/>
        </w:rPr>
        <w:t>top</w:t>
      </w:r>
      <w:r w:rsidRPr="005E6EB8">
        <w:rPr>
          <w:rFonts w:ascii="Courier New" w:eastAsia="Times New Roman" w:hAnsi="Courier New" w:cs="Courier New"/>
          <w:color w:val="242424"/>
          <w:spacing w:val="-5"/>
          <w:sz w:val="21"/>
          <w:szCs w:val="21"/>
        </w:rPr>
        <w:t xml:space="preserve"> nodes</w:t>
      </w:r>
    </w:p>
    <w:p w14:paraId="3B976A92" w14:textId="75F5FFDB"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drawing>
          <wp:inline distT="0" distB="0" distL="0" distR="0" wp14:anchorId="656B23A1" wp14:editId="2A616896">
            <wp:extent cx="5943600" cy="1765935"/>
            <wp:effectExtent l="0" t="0" r="0" b="5715"/>
            <wp:docPr id="162014309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43099" name="Picture 9"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65935"/>
                    </a:xfrm>
                    <a:prstGeom prst="rect">
                      <a:avLst/>
                    </a:prstGeom>
                    <a:noFill/>
                    <a:ln>
                      <a:noFill/>
                    </a:ln>
                  </pic:spPr>
                </pic:pic>
              </a:graphicData>
            </a:graphic>
          </wp:inline>
        </w:drawing>
      </w:r>
    </w:p>
    <w:p w14:paraId="3AE03D54" w14:textId="77777777" w:rsidR="005E6EB8" w:rsidRPr="00E70E3B" w:rsidRDefault="005E6EB8" w:rsidP="00E70E3B">
      <w:pPr>
        <w:jc w:val="center"/>
        <w:rPr>
          <w:sz w:val="20"/>
          <w:szCs w:val="20"/>
        </w:rPr>
      </w:pPr>
      <w:r w:rsidRPr="00E70E3B">
        <w:rPr>
          <w:sz w:val="20"/>
          <w:szCs w:val="20"/>
        </w:rPr>
        <w:t>Figure 16</w:t>
      </w:r>
    </w:p>
    <w:p w14:paraId="479D94A2" w14:textId="77777777" w:rsidR="005E6EB8" w:rsidRPr="00E70E3B" w:rsidRDefault="005E6EB8" w:rsidP="00E70E3B">
      <w:pPr>
        <w:rPr>
          <w:sz w:val="28"/>
          <w:szCs w:val="28"/>
        </w:rPr>
      </w:pPr>
      <w:r w:rsidRPr="00E70E3B">
        <w:rPr>
          <w:sz w:val="28"/>
          <w:szCs w:val="28"/>
        </w:rPr>
        <w:t>In the values under </w:t>
      </w:r>
      <w:r w:rsidRPr="00E70E3B">
        <w:rPr>
          <w:rFonts w:cs="Courier New"/>
          <w:sz w:val="28"/>
          <w:szCs w:val="28"/>
          <w:shd w:val="clear" w:color="auto" w:fill="F2F2F2"/>
        </w:rPr>
        <w:t>“TARGETS”</w:t>
      </w:r>
      <w:r w:rsidRPr="00E70E3B">
        <w:rPr>
          <w:sz w:val="28"/>
          <w:szCs w:val="28"/>
        </w:rPr>
        <w:t>, the values are changed from </w:t>
      </w:r>
      <w:r w:rsidRPr="00E70E3B">
        <w:rPr>
          <w:rFonts w:cs="Courier New"/>
          <w:sz w:val="28"/>
          <w:szCs w:val="28"/>
          <w:shd w:val="clear" w:color="auto" w:fill="F2F2F2"/>
        </w:rPr>
        <w:t>“&lt;unknown&gt;/50%”</w:t>
      </w:r>
      <w:r w:rsidRPr="00E70E3B">
        <w:rPr>
          <w:sz w:val="28"/>
          <w:szCs w:val="28"/>
        </w:rPr>
        <w:t> to </w:t>
      </w:r>
      <w:r w:rsidRPr="00E70E3B">
        <w:rPr>
          <w:rFonts w:cs="Courier New"/>
          <w:sz w:val="28"/>
          <w:szCs w:val="28"/>
          <w:shd w:val="clear" w:color="auto" w:fill="F2F2F2"/>
        </w:rPr>
        <w:t>“1%/50%”</w:t>
      </w:r>
      <w:r w:rsidRPr="00E70E3B">
        <w:rPr>
          <w:sz w:val="28"/>
          <w:szCs w:val="28"/>
        </w:rPr>
        <w:t> &amp; </w:t>
      </w:r>
      <w:r w:rsidRPr="00E70E3B">
        <w:rPr>
          <w:rFonts w:cs="Courier New"/>
          <w:sz w:val="28"/>
          <w:szCs w:val="28"/>
          <w:shd w:val="clear" w:color="auto" w:fill="F2F2F2"/>
        </w:rPr>
        <w:t>“2%/50%”</w:t>
      </w:r>
      <w:r w:rsidRPr="00E70E3B">
        <w:rPr>
          <w:sz w:val="28"/>
          <w:szCs w:val="28"/>
        </w:rPr>
        <w:t>, which means the HPA can now identify the current use of the CPU, as shown in Figure 17.</w:t>
      </w:r>
    </w:p>
    <w:p w14:paraId="035BF1E2" w14:textId="1C790407"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drawing>
          <wp:inline distT="0" distB="0" distL="0" distR="0" wp14:anchorId="5A42C03D" wp14:editId="7A86B274">
            <wp:extent cx="5943600" cy="3158490"/>
            <wp:effectExtent l="0" t="0" r="0" b="3810"/>
            <wp:docPr id="20264431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14:paraId="795B1535" w14:textId="77777777" w:rsidR="005E6EB8" w:rsidRPr="005E6EB8" w:rsidRDefault="005E6EB8" w:rsidP="000F1B00">
      <w:pPr>
        <w:shd w:val="clear" w:color="auto" w:fill="FFFFFF"/>
        <w:spacing w:after="0" w:line="240" w:lineRule="auto"/>
        <w:jc w:val="center"/>
        <w:rPr>
          <w:rFonts w:ascii="Segoe UI" w:eastAsia="Times New Roman" w:hAnsi="Segoe UI" w:cs="Segoe UI"/>
          <w:sz w:val="20"/>
          <w:szCs w:val="20"/>
        </w:rPr>
      </w:pPr>
      <w:r w:rsidRPr="005E6EB8">
        <w:rPr>
          <w:rFonts w:ascii="Segoe UI" w:eastAsia="Times New Roman" w:hAnsi="Segoe UI" w:cs="Segoe UI"/>
          <w:sz w:val="20"/>
          <w:szCs w:val="20"/>
        </w:rPr>
        <w:t>Figure 17</w:t>
      </w:r>
    </w:p>
    <w:p w14:paraId="3649959B" w14:textId="77777777" w:rsidR="005E6EB8" w:rsidRPr="000F1B00" w:rsidRDefault="005E6EB8" w:rsidP="000F1B00">
      <w:pPr>
        <w:rPr>
          <w:sz w:val="28"/>
          <w:szCs w:val="28"/>
        </w:rPr>
      </w:pPr>
      <w:r w:rsidRPr="000F1B00">
        <w:rPr>
          <w:sz w:val="28"/>
          <w:szCs w:val="28"/>
        </w:rPr>
        <w:t>Note: If it is still </w:t>
      </w:r>
      <w:r w:rsidRPr="000F1B00">
        <w:rPr>
          <w:rFonts w:cs="Courier New"/>
          <w:sz w:val="28"/>
          <w:szCs w:val="28"/>
          <w:shd w:val="clear" w:color="auto" w:fill="F2F2F2"/>
        </w:rPr>
        <w:t>“&lt;unknown&gt;/50%”</w:t>
      </w:r>
      <w:r w:rsidRPr="000F1B00">
        <w:rPr>
          <w:sz w:val="28"/>
          <w:szCs w:val="28"/>
        </w:rPr>
        <w:t> , check the </w:t>
      </w:r>
      <w:r w:rsidRPr="000F1B00">
        <w:rPr>
          <w:rFonts w:cs="Courier New"/>
          <w:sz w:val="28"/>
          <w:szCs w:val="28"/>
          <w:shd w:val="clear" w:color="auto" w:fill="F2F2F2"/>
        </w:rPr>
        <w:t>“spec.template.spec.containers.resources.request”</w:t>
      </w:r>
      <w:r w:rsidRPr="000F1B00">
        <w:rPr>
          <w:sz w:val="28"/>
          <w:szCs w:val="28"/>
        </w:rPr>
        <w:t xml:space="preserve"> field of deployment.yaml </w:t>
      </w:r>
      <w:r w:rsidRPr="000F1B00">
        <w:rPr>
          <w:sz w:val="28"/>
          <w:szCs w:val="28"/>
        </w:rPr>
        <w:lastRenderedPageBreak/>
        <w:t>files. It is required to define this field. Otherwise, the autoscaler will not take any action for that metric.</w:t>
      </w:r>
    </w:p>
    <w:p w14:paraId="3FFD1ED2" w14:textId="77777777" w:rsidR="005E6EB8" w:rsidRPr="000F1B00" w:rsidRDefault="005E6EB8" w:rsidP="000F1B00">
      <w:pPr>
        <w:rPr>
          <w:sz w:val="28"/>
          <w:szCs w:val="28"/>
        </w:rPr>
      </w:pPr>
      <w:r w:rsidRPr="000F1B00">
        <w:rPr>
          <w:sz w:val="28"/>
          <w:szCs w:val="28"/>
        </w:rPr>
        <w:t>For per-pod resource metrics (like CPU), the controller fetches the metrics from the resource metrics API for each Pod targeted by the HorizontalPodAutoscaler. Then, if a target utilization value is set, the controller calculates the utilization value as a percentage of the equivalent resource request on the containers in each Pod.</w:t>
      </w:r>
    </w:p>
    <w:p w14:paraId="6C942B03" w14:textId="77777777" w:rsidR="005E6EB8" w:rsidRPr="000F1B00" w:rsidRDefault="005E6EB8" w:rsidP="000F1B00">
      <w:pPr>
        <w:rPr>
          <w:sz w:val="28"/>
          <w:szCs w:val="28"/>
        </w:rPr>
      </w:pPr>
      <w:r w:rsidRPr="000F1B00">
        <w:rPr>
          <w:sz w:val="28"/>
          <w:szCs w:val="28"/>
        </w:rPr>
        <w:t>Please note that if some of the Pod’s containers do not have the relevant resource request set, CPU utilization for the Pod will not be defined and the autoscaler will not take any action for that metric.</w:t>
      </w:r>
    </w:p>
    <w:p w14:paraId="0B43124C" w14:textId="27C66352" w:rsidR="005E6EB8" w:rsidRPr="000F1B00" w:rsidRDefault="005E6EB8" w:rsidP="000F1B00">
      <w:pPr>
        <w:rPr>
          <w:rFonts w:cs="Helvetica"/>
          <w:b/>
          <w:bCs/>
          <w:spacing w:val="-4"/>
          <w:kern w:val="36"/>
          <w:sz w:val="28"/>
          <w:szCs w:val="28"/>
        </w:rPr>
      </w:pPr>
      <w:r w:rsidRPr="000F1B00">
        <w:rPr>
          <w:rFonts w:cs="Helvetica"/>
          <w:b/>
          <w:bCs/>
          <w:spacing w:val="-4"/>
          <w:kern w:val="36"/>
          <w:sz w:val="28"/>
          <w:szCs w:val="28"/>
        </w:rPr>
        <w:t xml:space="preserve">6. Increasing Load to Test </w:t>
      </w:r>
      <w:r w:rsidR="000F1B00" w:rsidRPr="000F1B00">
        <w:rPr>
          <w:rFonts w:cs="Helvetica"/>
          <w:b/>
          <w:bCs/>
          <w:spacing w:val="-4"/>
          <w:kern w:val="36"/>
          <w:sz w:val="28"/>
          <w:szCs w:val="28"/>
        </w:rPr>
        <w:t>the</w:t>
      </w:r>
      <w:r w:rsidRPr="000F1B00">
        <w:rPr>
          <w:rFonts w:cs="Helvetica"/>
          <w:b/>
          <w:bCs/>
          <w:spacing w:val="-4"/>
          <w:kern w:val="36"/>
          <w:sz w:val="28"/>
          <w:szCs w:val="28"/>
        </w:rPr>
        <w:t xml:space="preserve"> HPA by Using </w:t>
      </w:r>
      <w:proofErr w:type="gramStart"/>
      <w:r w:rsidRPr="000F1B00">
        <w:rPr>
          <w:rFonts w:cs="Helvetica"/>
          <w:b/>
          <w:bCs/>
          <w:spacing w:val="-4"/>
          <w:kern w:val="36"/>
          <w:sz w:val="28"/>
          <w:szCs w:val="28"/>
        </w:rPr>
        <w:t>The</w:t>
      </w:r>
      <w:proofErr w:type="gramEnd"/>
      <w:r w:rsidRPr="000F1B00">
        <w:rPr>
          <w:rFonts w:cs="Helvetica"/>
          <w:b/>
          <w:bCs/>
          <w:spacing w:val="-4"/>
          <w:kern w:val="36"/>
          <w:sz w:val="28"/>
          <w:szCs w:val="28"/>
        </w:rPr>
        <w:t xml:space="preserve"> Infinite Loop of Queries</w:t>
      </w:r>
    </w:p>
    <w:p w14:paraId="272198FF" w14:textId="7FA0F4DD"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drawing>
          <wp:inline distT="0" distB="0" distL="0" distR="0" wp14:anchorId="4DD5BB73" wp14:editId="681B6FE8">
            <wp:extent cx="5943600" cy="3345180"/>
            <wp:effectExtent l="0" t="0" r="0" b="7620"/>
            <wp:docPr id="8599112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1122" name="Picture 7" descr="A screenshot of a computer&#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EF728A1" w14:textId="77777777" w:rsidR="005E6EB8" w:rsidRPr="000F1B00" w:rsidRDefault="005E6EB8" w:rsidP="000F1B00">
      <w:pPr>
        <w:jc w:val="center"/>
        <w:rPr>
          <w:sz w:val="20"/>
          <w:szCs w:val="20"/>
        </w:rPr>
      </w:pPr>
      <w:r w:rsidRPr="000F1B00">
        <w:rPr>
          <w:sz w:val="20"/>
          <w:szCs w:val="20"/>
        </w:rPr>
        <w:t>Gif 1 — Test of HPA’s running.</w:t>
      </w:r>
    </w:p>
    <w:p w14:paraId="7ADE98F4" w14:textId="77777777" w:rsidR="005E6EB8" w:rsidRPr="000F1B00" w:rsidRDefault="005E6EB8" w:rsidP="000F1B00">
      <w:pPr>
        <w:rPr>
          <w:sz w:val="28"/>
          <w:szCs w:val="28"/>
        </w:rPr>
      </w:pPr>
      <w:r w:rsidRPr="000F1B00">
        <w:rPr>
          <w:sz w:val="28"/>
          <w:szCs w:val="28"/>
        </w:rPr>
        <w:t>We want to see how the autoscaler reacts to increased load. For this, we will start a container, and send an infinite loop of queries to the php-apache service. We must run the command below in a different terminal in order to constantly check output, as shown in Figure 18.</w:t>
      </w:r>
    </w:p>
    <w:p w14:paraId="489EBB21"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242424"/>
          <w:spacing w:val="-5"/>
          <w:sz w:val="21"/>
          <w:szCs w:val="21"/>
        </w:rPr>
        <w:lastRenderedPageBreak/>
        <w:t>$ kubectl run -it --</w:t>
      </w:r>
      <w:r w:rsidRPr="005E6EB8">
        <w:rPr>
          <w:rFonts w:ascii="Courier New" w:eastAsia="Times New Roman" w:hAnsi="Courier New" w:cs="Courier New"/>
          <w:color w:val="5C2699"/>
          <w:spacing w:val="-5"/>
          <w:sz w:val="21"/>
          <w:szCs w:val="21"/>
        </w:rPr>
        <w:t>rm</w:t>
      </w:r>
      <w:r w:rsidRPr="005E6EB8">
        <w:rPr>
          <w:rFonts w:ascii="Courier New" w:eastAsia="Times New Roman" w:hAnsi="Courier New" w:cs="Courier New"/>
          <w:color w:val="242424"/>
          <w:spacing w:val="-5"/>
          <w:sz w:val="21"/>
          <w:szCs w:val="21"/>
        </w:rPr>
        <w:t xml:space="preserve"> load-generator --image=busybox /bin/sh  </w:t>
      </w:r>
    </w:p>
    <w:p w14:paraId="2F265C83" w14:textId="77777777" w:rsidR="00C0106A" w:rsidRDefault="00C0106A" w:rsidP="00C0106A">
      <w:pPr>
        <w:rPr>
          <w:sz w:val="28"/>
          <w:szCs w:val="28"/>
        </w:rPr>
      </w:pPr>
    </w:p>
    <w:p w14:paraId="0C7DCFD0" w14:textId="77591277" w:rsidR="005E6EB8" w:rsidRPr="00C0106A" w:rsidRDefault="005E6EB8" w:rsidP="00C0106A">
      <w:pPr>
        <w:rPr>
          <w:sz w:val="28"/>
          <w:szCs w:val="28"/>
        </w:rPr>
      </w:pPr>
      <w:r w:rsidRPr="00C0106A">
        <w:rPr>
          <w:sz w:val="28"/>
          <w:szCs w:val="28"/>
        </w:rPr>
        <w:t>Paste the following code into the terminal by changing the </w:t>
      </w:r>
      <w:r w:rsidRPr="00C0106A">
        <w:rPr>
          <w:rFonts w:cs="Courier New"/>
          <w:sz w:val="28"/>
          <w:szCs w:val="28"/>
          <w:shd w:val="clear" w:color="auto" w:fill="F2F2F2"/>
        </w:rPr>
        <w:t>“IP”</w:t>
      </w:r>
      <w:r w:rsidRPr="00C0106A">
        <w:rPr>
          <w:sz w:val="28"/>
          <w:szCs w:val="28"/>
        </w:rPr>
        <w:t> and </w:t>
      </w:r>
      <w:r w:rsidRPr="00C0106A">
        <w:rPr>
          <w:rFonts w:cs="Courier New"/>
          <w:sz w:val="28"/>
          <w:szCs w:val="28"/>
          <w:shd w:val="clear" w:color="auto" w:fill="F2F2F2"/>
        </w:rPr>
        <w:t>“port number”</w:t>
      </w:r>
      <w:r w:rsidRPr="00C0106A">
        <w:rPr>
          <w:sz w:val="28"/>
          <w:szCs w:val="28"/>
        </w:rPr>
        <w:t>.</w:t>
      </w:r>
    </w:p>
    <w:p w14:paraId="519A047A"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AA0D91"/>
          <w:spacing w:val="-5"/>
          <w:sz w:val="21"/>
          <w:szCs w:val="21"/>
        </w:rPr>
        <w:t>while</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AA0D91"/>
          <w:spacing w:val="-5"/>
          <w:sz w:val="21"/>
          <w:szCs w:val="21"/>
        </w:rPr>
        <w:t>true</w:t>
      </w:r>
      <w:r w:rsidRPr="005E6EB8">
        <w:rPr>
          <w:rFonts w:ascii="Courier New" w:eastAsia="Times New Roman" w:hAnsi="Courier New" w:cs="Courier New"/>
          <w:color w:val="242424"/>
          <w:spacing w:val="-5"/>
          <w:sz w:val="21"/>
          <w:szCs w:val="21"/>
        </w:rPr>
        <w:t xml:space="preserve">; </w:t>
      </w:r>
      <w:r w:rsidRPr="005E6EB8">
        <w:rPr>
          <w:rFonts w:ascii="Courier New" w:eastAsia="Times New Roman" w:hAnsi="Courier New" w:cs="Courier New"/>
          <w:color w:val="AA0D91"/>
          <w:spacing w:val="-5"/>
          <w:sz w:val="21"/>
          <w:szCs w:val="21"/>
        </w:rPr>
        <w:t>do</w:t>
      </w:r>
      <w:r w:rsidRPr="005E6EB8">
        <w:rPr>
          <w:rFonts w:ascii="Courier New" w:eastAsia="Times New Roman" w:hAnsi="Courier New" w:cs="Courier New"/>
          <w:color w:val="242424"/>
          <w:spacing w:val="-5"/>
          <w:sz w:val="21"/>
          <w:szCs w:val="21"/>
        </w:rPr>
        <w:t xml:space="preserve"> wget -q -O- http://&lt;puplic ip&gt;:&lt;port number of php-apache-service&gt;; </w:t>
      </w:r>
      <w:r w:rsidRPr="005E6EB8">
        <w:rPr>
          <w:rFonts w:ascii="Courier New" w:eastAsia="Times New Roman" w:hAnsi="Courier New" w:cs="Courier New"/>
          <w:color w:val="AA0D91"/>
          <w:spacing w:val="-5"/>
          <w:sz w:val="21"/>
          <w:szCs w:val="21"/>
        </w:rPr>
        <w:t>done</w:t>
      </w:r>
      <w:r w:rsidRPr="005E6EB8">
        <w:rPr>
          <w:rFonts w:ascii="Courier New" w:eastAsia="Times New Roman" w:hAnsi="Courier New" w:cs="Courier New"/>
          <w:color w:val="242424"/>
          <w:spacing w:val="-5"/>
          <w:sz w:val="21"/>
          <w:szCs w:val="21"/>
        </w:rPr>
        <w:t xml:space="preserve"> </w:t>
      </w:r>
    </w:p>
    <w:p w14:paraId="41814C4A" w14:textId="77777777" w:rsidR="00C0106A" w:rsidRDefault="00C0106A" w:rsidP="00C0106A">
      <w:pPr>
        <w:rPr>
          <w:sz w:val="28"/>
          <w:szCs w:val="28"/>
        </w:rPr>
      </w:pPr>
    </w:p>
    <w:p w14:paraId="1CAA92B7" w14:textId="6DB7DC0A" w:rsidR="005E6EB8" w:rsidRPr="00C0106A" w:rsidRDefault="005E6EB8" w:rsidP="00C0106A">
      <w:pPr>
        <w:rPr>
          <w:sz w:val="28"/>
          <w:szCs w:val="28"/>
        </w:rPr>
      </w:pPr>
      <w:r w:rsidRPr="00C0106A">
        <w:rPr>
          <w:sz w:val="28"/>
          <w:szCs w:val="28"/>
        </w:rPr>
        <w:t>Hit enter for the command prompt, The word “OK! OK! OK! OK!…” will start to appear. Our load (the infinite loop of queries) started to run, as shown in Figure 18.</w:t>
      </w:r>
    </w:p>
    <w:p w14:paraId="56CB3A84" w14:textId="04B4A441"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drawing>
          <wp:inline distT="0" distB="0" distL="0" distR="0" wp14:anchorId="1B851C12" wp14:editId="27B2780F">
            <wp:extent cx="5943600" cy="1890395"/>
            <wp:effectExtent l="0" t="0" r="0" b="0"/>
            <wp:docPr id="19870053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05364" name="Picture 6"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890395"/>
                    </a:xfrm>
                    <a:prstGeom prst="rect">
                      <a:avLst/>
                    </a:prstGeom>
                    <a:noFill/>
                    <a:ln>
                      <a:noFill/>
                    </a:ln>
                  </pic:spPr>
                </pic:pic>
              </a:graphicData>
            </a:graphic>
          </wp:inline>
        </w:drawing>
      </w:r>
    </w:p>
    <w:p w14:paraId="4D90B118" w14:textId="77777777" w:rsidR="005E6EB8" w:rsidRPr="00362BE7" w:rsidRDefault="005E6EB8" w:rsidP="00362BE7">
      <w:pPr>
        <w:jc w:val="center"/>
        <w:rPr>
          <w:sz w:val="20"/>
          <w:szCs w:val="20"/>
        </w:rPr>
      </w:pPr>
      <w:r w:rsidRPr="00362BE7">
        <w:rPr>
          <w:sz w:val="20"/>
          <w:szCs w:val="20"/>
        </w:rPr>
        <w:t>Figure 18</w:t>
      </w:r>
    </w:p>
    <w:p w14:paraId="42E6C913" w14:textId="77777777" w:rsidR="005E6EB8" w:rsidRPr="004D53B0" w:rsidRDefault="005E6EB8" w:rsidP="004D53B0">
      <w:pPr>
        <w:rPr>
          <w:sz w:val="28"/>
          <w:szCs w:val="28"/>
        </w:rPr>
      </w:pPr>
      <w:r w:rsidRPr="004D53B0">
        <w:rPr>
          <w:sz w:val="28"/>
          <w:szCs w:val="28"/>
        </w:rPr>
        <w:t>Open a new terminal and check the HPA. The HPA automatically created a pod because the load increased, as shown in Figure 19.</w:t>
      </w:r>
    </w:p>
    <w:p w14:paraId="2ABCB233"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242424"/>
          <w:spacing w:val="-5"/>
          <w:sz w:val="21"/>
          <w:szCs w:val="21"/>
        </w:rPr>
        <w:t xml:space="preserve">$ kubectl </w:t>
      </w:r>
      <w:r w:rsidRPr="005E6EB8">
        <w:rPr>
          <w:rFonts w:ascii="Courier New" w:eastAsia="Times New Roman" w:hAnsi="Courier New" w:cs="Courier New"/>
          <w:color w:val="AA0D91"/>
          <w:spacing w:val="-5"/>
          <w:sz w:val="21"/>
          <w:szCs w:val="21"/>
        </w:rPr>
        <w:t>get</w:t>
      </w:r>
      <w:r w:rsidRPr="005E6EB8">
        <w:rPr>
          <w:rFonts w:ascii="Courier New" w:eastAsia="Times New Roman" w:hAnsi="Courier New" w:cs="Courier New"/>
          <w:color w:val="242424"/>
          <w:spacing w:val="-5"/>
          <w:sz w:val="21"/>
          <w:szCs w:val="21"/>
        </w:rPr>
        <w:t xml:space="preserve"> hpa</w:t>
      </w:r>
    </w:p>
    <w:p w14:paraId="240D0F44" w14:textId="7A281A74"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lastRenderedPageBreak/>
        <w:drawing>
          <wp:inline distT="0" distB="0" distL="0" distR="0" wp14:anchorId="5C92AA97" wp14:editId="54130EB5">
            <wp:extent cx="5943600" cy="1749425"/>
            <wp:effectExtent l="0" t="0" r="0" b="3175"/>
            <wp:docPr id="27050348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488" name="Picture 5"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749425"/>
                    </a:xfrm>
                    <a:prstGeom prst="rect">
                      <a:avLst/>
                    </a:prstGeom>
                    <a:noFill/>
                    <a:ln>
                      <a:noFill/>
                    </a:ln>
                  </pic:spPr>
                </pic:pic>
              </a:graphicData>
            </a:graphic>
          </wp:inline>
        </w:drawing>
      </w:r>
    </w:p>
    <w:p w14:paraId="240F7B25" w14:textId="77777777" w:rsidR="005E6EB8" w:rsidRPr="004D53B0" w:rsidRDefault="005E6EB8" w:rsidP="004D53B0">
      <w:pPr>
        <w:jc w:val="center"/>
        <w:rPr>
          <w:sz w:val="20"/>
          <w:szCs w:val="20"/>
        </w:rPr>
      </w:pPr>
      <w:r w:rsidRPr="004D53B0">
        <w:rPr>
          <w:sz w:val="20"/>
          <w:szCs w:val="20"/>
        </w:rPr>
        <w:t>Figure 19</w:t>
      </w:r>
    </w:p>
    <w:p w14:paraId="00F4134F" w14:textId="77777777" w:rsidR="005E6EB8" w:rsidRPr="004D53B0" w:rsidRDefault="005E6EB8" w:rsidP="004D53B0">
      <w:pPr>
        <w:rPr>
          <w:sz w:val="28"/>
          <w:szCs w:val="28"/>
        </w:rPr>
      </w:pPr>
      <w:r w:rsidRPr="004D53B0">
        <w:rPr>
          <w:sz w:val="28"/>
          <w:szCs w:val="28"/>
        </w:rPr>
        <w:t>On the watch board, we must run the command below in a different terminal in order to constantly check output, as shown in Figure 20.</w:t>
      </w:r>
    </w:p>
    <w:p w14:paraId="2E958183"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242424"/>
          <w:spacing w:val="-5"/>
          <w:sz w:val="21"/>
          <w:szCs w:val="21"/>
        </w:rPr>
        <w:t xml:space="preserve">$ watch -n3 kubectl </w:t>
      </w:r>
      <w:r w:rsidRPr="005E6EB8">
        <w:rPr>
          <w:rFonts w:ascii="Courier New" w:eastAsia="Times New Roman" w:hAnsi="Courier New" w:cs="Courier New"/>
          <w:color w:val="AA0D91"/>
          <w:spacing w:val="-5"/>
          <w:sz w:val="21"/>
          <w:szCs w:val="21"/>
        </w:rPr>
        <w:t>get</w:t>
      </w:r>
      <w:r w:rsidRPr="005E6EB8">
        <w:rPr>
          <w:rFonts w:ascii="Courier New" w:eastAsia="Times New Roman" w:hAnsi="Courier New" w:cs="Courier New"/>
          <w:color w:val="242424"/>
          <w:spacing w:val="-5"/>
          <w:sz w:val="21"/>
          <w:szCs w:val="21"/>
        </w:rPr>
        <w:t xml:space="preserve"> service,hpa,pod -o wide</w:t>
      </w:r>
    </w:p>
    <w:p w14:paraId="389640D4" w14:textId="640264D3"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drawing>
          <wp:inline distT="0" distB="0" distL="0" distR="0" wp14:anchorId="01A74AB6" wp14:editId="6C12153C">
            <wp:extent cx="5943600" cy="1714500"/>
            <wp:effectExtent l="0" t="0" r="0" b="0"/>
            <wp:docPr id="148031517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15178" name="Picture 4"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p>
    <w:p w14:paraId="7741D9DE" w14:textId="77777777" w:rsidR="005E6EB8" w:rsidRPr="005E6EB8" w:rsidRDefault="005E6EB8" w:rsidP="004D53B0">
      <w:pPr>
        <w:shd w:val="clear" w:color="auto" w:fill="FFFFFF"/>
        <w:spacing w:after="0" w:line="240" w:lineRule="auto"/>
        <w:jc w:val="center"/>
        <w:rPr>
          <w:rFonts w:ascii="Segoe UI" w:eastAsia="Times New Roman" w:hAnsi="Segoe UI" w:cs="Segoe UI"/>
          <w:sz w:val="20"/>
          <w:szCs w:val="20"/>
        </w:rPr>
      </w:pPr>
      <w:r w:rsidRPr="005E6EB8">
        <w:rPr>
          <w:rFonts w:ascii="Segoe UI" w:eastAsia="Times New Roman" w:hAnsi="Segoe UI" w:cs="Segoe UI"/>
          <w:sz w:val="20"/>
          <w:szCs w:val="20"/>
        </w:rPr>
        <w:t>Figure 20</w:t>
      </w:r>
    </w:p>
    <w:p w14:paraId="2121447E" w14:textId="77777777" w:rsidR="004D53B0" w:rsidRDefault="004D53B0" w:rsidP="004D53B0">
      <w:pPr>
        <w:rPr>
          <w:sz w:val="28"/>
          <w:szCs w:val="28"/>
        </w:rPr>
      </w:pPr>
    </w:p>
    <w:p w14:paraId="345021DE" w14:textId="5391F2ED" w:rsidR="005E6EB8" w:rsidRPr="004D53B0" w:rsidRDefault="005E6EB8" w:rsidP="004D53B0">
      <w:pPr>
        <w:rPr>
          <w:sz w:val="28"/>
          <w:szCs w:val="28"/>
        </w:rPr>
      </w:pPr>
      <w:r w:rsidRPr="004D53B0">
        <w:rPr>
          <w:sz w:val="28"/>
          <w:szCs w:val="28"/>
        </w:rPr>
        <w:t>When the load continues to increase, HPA automatically creates second a pod, as shown in Figure 21.</w:t>
      </w:r>
    </w:p>
    <w:p w14:paraId="0130242F" w14:textId="0492C48F"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drawing>
          <wp:inline distT="0" distB="0" distL="0" distR="0" wp14:anchorId="09E9D228" wp14:editId="1342D5C9">
            <wp:extent cx="5943600" cy="1835150"/>
            <wp:effectExtent l="0" t="0" r="0" b="0"/>
            <wp:docPr id="13152764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835150"/>
                    </a:xfrm>
                    <a:prstGeom prst="rect">
                      <a:avLst/>
                    </a:prstGeom>
                    <a:noFill/>
                    <a:ln>
                      <a:noFill/>
                    </a:ln>
                  </pic:spPr>
                </pic:pic>
              </a:graphicData>
            </a:graphic>
          </wp:inline>
        </w:drawing>
      </w:r>
    </w:p>
    <w:p w14:paraId="2EE8CD15" w14:textId="77777777" w:rsidR="005E6EB8" w:rsidRPr="004D53B0" w:rsidRDefault="005E6EB8" w:rsidP="004D53B0">
      <w:pPr>
        <w:jc w:val="center"/>
        <w:rPr>
          <w:sz w:val="20"/>
          <w:szCs w:val="20"/>
        </w:rPr>
      </w:pPr>
      <w:r w:rsidRPr="004D53B0">
        <w:rPr>
          <w:sz w:val="20"/>
          <w:szCs w:val="20"/>
        </w:rPr>
        <w:t>Figure 21</w:t>
      </w:r>
    </w:p>
    <w:p w14:paraId="34106656" w14:textId="77777777" w:rsidR="005E6EB8" w:rsidRPr="004D53B0" w:rsidRDefault="005E6EB8" w:rsidP="004D53B0">
      <w:pPr>
        <w:rPr>
          <w:b/>
          <w:bCs/>
          <w:sz w:val="28"/>
          <w:szCs w:val="28"/>
        </w:rPr>
      </w:pPr>
      <w:r w:rsidRPr="004D53B0">
        <w:rPr>
          <w:b/>
          <w:bCs/>
          <w:sz w:val="28"/>
          <w:szCs w:val="28"/>
        </w:rPr>
        <w:lastRenderedPageBreak/>
        <w:t>7. Stopping load</w:t>
      </w:r>
    </w:p>
    <w:p w14:paraId="7432D010" w14:textId="77777777" w:rsidR="005E6EB8" w:rsidRPr="004D53B0" w:rsidRDefault="005E6EB8" w:rsidP="004D53B0">
      <w:pPr>
        <w:rPr>
          <w:rFonts w:cs="Segoe UI"/>
          <w:spacing w:val="-1"/>
          <w:sz w:val="28"/>
          <w:szCs w:val="28"/>
        </w:rPr>
      </w:pPr>
      <w:r w:rsidRPr="004D53B0">
        <w:rPr>
          <w:rFonts w:cs="Segoe UI"/>
          <w:spacing w:val="-1"/>
          <w:sz w:val="28"/>
          <w:szCs w:val="28"/>
        </w:rPr>
        <w:t>We will finish our example by stopping the user load.</w:t>
      </w:r>
    </w:p>
    <w:p w14:paraId="5C64DDB3" w14:textId="77777777" w:rsidR="005E6EB8" w:rsidRPr="004D53B0" w:rsidRDefault="005E6EB8" w:rsidP="004D53B0">
      <w:pPr>
        <w:rPr>
          <w:rFonts w:cs="Segoe UI"/>
          <w:spacing w:val="-1"/>
          <w:sz w:val="28"/>
          <w:szCs w:val="28"/>
        </w:rPr>
      </w:pPr>
      <w:r w:rsidRPr="004D53B0">
        <w:rPr>
          <w:rFonts w:cs="Segoe UI"/>
          <w:spacing w:val="-1"/>
          <w:sz w:val="28"/>
          <w:szCs w:val="28"/>
        </w:rPr>
        <w:t>In the terminal where we created the container with busybox image, terminate the load generation by typing </w:t>
      </w:r>
      <w:r w:rsidRPr="004D53B0">
        <w:rPr>
          <w:rFonts w:cs="Courier New"/>
          <w:spacing w:val="-1"/>
          <w:sz w:val="28"/>
          <w:szCs w:val="28"/>
          <w:shd w:val="clear" w:color="auto" w:fill="F2F2F2"/>
        </w:rPr>
        <w:t>“Ctrl + C”</w:t>
      </w:r>
      <w:r w:rsidRPr="004D53B0">
        <w:rPr>
          <w:rFonts w:cs="Segoe UI"/>
          <w:spacing w:val="-1"/>
          <w:sz w:val="28"/>
          <w:szCs w:val="28"/>
        </w:rPr>
        <w:t>, and then </w:t>
      </w:r>
      <w:r w:rsidRPr="004D53B0">
        <w:rPr>
          <w:rFonts w:cs="Courier New"/>
          <w:spacing w:val="-1"/>
          <w:sz w:val="28"/>
          <w:szCs w:val="28"/>
          <w:shd w:val="clear" w:color="auto" w:fill="F2F2F2"/>
        </w:rPr>
        <w:t>“exit”</w:t>
      </w:r>
      <w:r w:rsidRPr="004D53B0">
        <w:rPr>
          <w:rFonts w:cs="Segoe UI"/>
          <w:spacing w:val="-1"/>
          <w:sz w:val="28"/>
          <w:szCs w:val="28"/>
        </w:rPr>
        <w:t>. Close the load-introducing terminals gracefully and observe the behavior at the watch board, as shown in Figure 22.</w:t>
      </w:r>
    </w:p>
    <w:p w14:paraId="249A0335" w14:textId="453C0618"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drawing>
          <wp:inline distT="0" distB="0" distL="0" distR="0" wp14:anchorId="6A2FF82F" wp14:editId="2276DE54">
            <wp:extent cx="5943600" cy="2258695"/>
            <wp:effectExtent l="0" t="0" r="0" b="8255"/>
            <wp:docPr id="511802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258695"/>
                    </a:xfrm>
                    <a:prstGeom prst="rect">
                      <a:avLst/>
                    </a:prstGeom>
                    <a:noFill/>
                    <a:ln>
                      <a:noFill/>
                    </a:ln>
                  </pic:spPr>
                </pic:pic>
              </a:graphicData>
            </a:graphic>
          </wp:inline>
        </w:drawing>
      </w:r>
    </w:p>
    <w:p w14:paraId="4379C04D" w14:textId="77777777" w:rsidR="005E6EB8" w:rsidRPr="004D53B0" w:rsidRDefault="005E6EB8" w:rsidP="004D53B0">
      <w:pPr>
        <w:jc w:val="center"/>
        <w:rPr>
          <w:sz w:val="20"/>
          <w:szCs w:val="20"/>
        </w:rPr>
      </w:pPr>
      <w:r w:rsidRPr="004D53B0">
        <w:rPr>
          <w:sz w:val="20"/>
          <w:szCs w:val="20"/>
        </w:rPr>
        <w:t>Figure 22</w:t>
      </w:r>
    </w:p>
    <w:p w14:paraId="30D31EB8" w14:textId="77777777" w:rsidR="005E6EB8" w:rsidRPr="004D53B0" w:rsidRDefault="005E6EB8" w:rsidP="004D53B0">
      <w:pPr>
        <w:rPr>
          <w:sz w:val="28"/>
          <w:szCs w:val="28"/>
        </w:rPr>
      </w:pPr>
      <w:r w:rsidRPr="004D53B0">
        <w:rPr>
          <w:sz w:val="28"/>
          <w:szCs w:val="28"/>
        </w:rPr>
        <w:t>Then we will verify the result state (after a minute or so), It’s back to normal status (minimal pod number:2), as shown in Figure 23.</w:t>
      </w:r>
    </w:p>
    <w:p w14:paraId="2E4E3D08" w14:textId="77777777" w:rsidR="005E6EB8" w:rsidRPr="005E6EB8" w:rsidRDefault="005E6EB8" w:rsidP="005E6EB8">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rPr>
      </w:pPr>
      <w:r w:rsidRPr="005E6EB8">
        <w:rPr>
          <w:rFonts w:ascii="Courier New" w:eastAsia="Times New Roman" w:hAnsi="Courier New" w:cs="Courier New"/>
          <w:color w:val="242424"/>
          <w:spacing w:val="-5"/>
          <w:sz w:val="21"/>
          <w:szCs w:val="21"/>
        </w:rPr>
        <w:t xml:space="preserve">$ kubectl </w:t>
      </w:r>
      <w:r w:rsidRPr="005E6EB8">
        <w:rPr>
          <w:rFonts w:ascii="Courier New" w:eastAsia="Times New Roman" w:hAnsi="Courier New" w:cs="Courier New"/>
          <w:color w:val="AA0D91"/>
          <w:spacing w:val="-5"/>
          <w:sz w:val="21"/>
          <w:szCs w:val="21"/>
        </w:rPr>
        <w:t>get</w:t>
      </w:r>
      <w:r w:rsidRPr="005E6EB8">
        <w:rPr>
          <w:rFonts w:ascii="Courier New" w:eastAsia="Times New Roman" w:hAnsi="Courier New" w:cs="Courier New"/>
          <w:color w:val="242424"/>
          <w:spacing w:val="-5"/>
          <w:sz w:val="21"/>
          <w:szCs w:val="21"/>
        </w:rPr>
        <w:t xml:space="preserve"> hpa</w:t>
      </w:r>
      <w:r w:rsidRPr="005E6EB8">
        <w:rPr>
          <w:rFonts w:ascii="Courier New" w:eastAsia="Times New Roman" w:hAnsi="Courier New" w:cs="Courier New"/>
          <w:color w:val="242424"/>
          <w:spacing w:val="-5"/>
          <w:sz w:val="21"/>
          <w:szCs w:val="21"/>
        </w:rPr>
        <w:br/>
        <w:t xml:space="preserve">$ kubectl </w:t>
      </w:r>
      <w:r w:rsidRPr="005E6EB8">
        <w:rPr>
          <w:rFonts w:ascii="Courier New" w:eastAsia="Times New Roman" w:hAnsi="Courier New" w:cs="Courier New"/>
          <w:color w:val="AA0D91"/>
          <w:spacing w:val="-5"/>
          <w:sz w:val="21"/>
          <w:szCs w:val="21"/>
        </w:rPr>
        <w:t>get</w:t>
      </w:r>
      <w:r w:rsidRPr="005E6EB8">
        <w:rPr>
          <w:rFonts w:ascii="Courier New" w:eastAsia="Times New Roman" w:hAnsi="Courier New" w:cs="Courier New"/>
          <w:color w:val="242424"/>
          <w:spacing w:val="-5"/>
          <w:sz w:val="21"/>
          <w:szCs w:val="21"/>
        </w:rPr>
        <w:t xml:space="preserve"> deployment</w:t>
      </w:r>
    </w:p>
    <w:p w14:paraId="0A881AA0" w14:textId="74B848CE" w:rsidR="005E6EB8" w:rsidRPr="005E6EB8" w:rsidRDefault="005E6EB8" w:rsidP="005E6EB8">
      <w:pPr>
        <w:shd w:val="clear" w:color="auto" w:fill="FFFFFF"/>
        <w:spacing w:after="0" w:line="240" w:lineRule="auto"/>
        <w:rPr>
          <w:rFonts w:ascii="Segoe UI" w:eastAsia="Times New Roman" w:hAnsi="Segoe UI" w:cs="Segoe UI"/>
          <w:sz w:val="27"/>
          <w:szCs w:val="27"/>
        </w:rPr>
      </w:pPr>
      <w:r w:rsidRPr="005E6EB8">
        <w:rPr>
          <w:rFonts w:ascii="Segoe UI" w:eastAsia="Times New Roman" w:hAnsi="Segoe UI" w:cs="Segoe UI"/>
          <w:noProof/>
          <w:sz w:val="27"/>
          <w:szCs w:val="27"/>
        </w:rPr>
        <w:drawing>
          <wp:inline distT="0" distB="0" distL="0" distR="0" wp14:anchorId="4D511C7F" wp14:editId="5D6487BD">
            <wp:extent cx="5943600" cy="1420495"/>
            <wp:effectExtent l="0" t="0" r="0" b="8255"/>
            <wp:docPr id="366835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35052" name="Picture 1"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420495"/>
                    </a:xfrm>
                    <a:prstGeom prst="rect">
                      <a:avLst/>
                    </a:prstGeom>
                    <a:noFill/>
                    <a:ln>
                      <a:noFill/>
                    </a:ln>
                  </pic:spPr>
                </pic:pic>
              </a:graphicData>
            </a:graphic>
          </wp:inline>
        </w:drawing>
      </w:r>
    </w:p>
    <w:p w14:paraId="125E03E5" w14:textId="77777777" w:rsidR="004D53B0" w:rsidRDefault="004D53B0" w:rsidP="005E6EB8">
      <w:pPr>
        <w:shd w:val="clear" w:color="auto" w:fill="FFFFFF"/>
        <w:spacing w:before="300" w:after="0" w:line="450" w:lineRule="atLeast"/>
        <w:outlineLvl w:val="0"/>
        <w:rPr>
          <w:rFonts w:ascii="Helvetica" w:eastAsia="Times New Roman" w:hAnsi="Helvetica" w:cs="Helvetica"/>
          <w:b/>
          <w:bCs/>
          <w:color w:val="242424"/>
          <w:spacing w:val="-4"/>
          <w:kern w:val="36"/>
          <w:sz w:val="36"/>
          <w:szCs w:val="36"/>
        </w:rPr>
      </w:pPr>
    </w:p>
    <w:p w14:paraId="07083EBA" w14:textId="77777777" w:rsidR="004D53B0" w:rsidRDefault="004D53B0" w:rsidP="005E6EB8">
      <w:pPr>
        <w:shd w:val="clear" w:color="auto" w:fill="FFFFFF"/>
        <w:spacing w:before="300" w:after="0" w:line="450" w:lineRule="atLeast"/>
        <w:outlineLvl w:val="0"/>
        <w:rPr>
          <w:rFonts w:ascii="Helvetica" w:eastAsia="Times New Roman" w:hAnsi="Helvetica" w:cs="Helvetica"/>
          <w:b/>
          <w:bCs/>
          <w:color w:val="242424"/>
          <w:spacing w:val="-4"/>
          <w:kern w:val="36"/>
          <w:sz w:val="36"/>
          <w:szCs w:val="36"/>
        </w:rPr>
      </w:pPr>
    </w:p>
    <w:p w14:paraId="0F64066C" w14:textId="3BC81CDE" w:rsidR="005E6EB8" w:rsidRPr="004D53B0" w:rsidRDefault="005E6EB8" w:rsidP="004D53B0">
      <w:pPr>
        <w:rPr>
          <w:b/>
          <w:bCs/>
          <w:sz w:val="28"/>
          <w:szCs w:val="28"/>
        </w:rPr>
      </w:pPr>
      <w:r w:rsidRPr="004D53B0">
        <w:rPr>
          <w:b/>
          <w:bCs/>
          <w:sz w:val="28"/>
          <w:szCs w:val="28"/>
        </w:rPr>
        <w:lastRenderedPageBreak/>
        <w:t>8. As a result</w:t>
      </w:r>
    </w:p>
    <w:p w14:paraId="0B5716EF" w14:textId="77777777" w:rsidR="005E6EB8" w:rsidRPr="004D53B0" w:rsidRDefault="005E6EB8" w:rsidP="004D53B0">
      <w:pPr>
        <w:rPr>
          <w:rFonts w:cs="Segoe UI"/>
          <w:spacing w:val="-1"/>
          <w:sz w:val="28"/>
          <w:szCs w:val="28"/>
        </w:rPr>
      </w:pPr>
      <w:r w:rsidRPr="004D53B0">
        <w:rPr>
          <w:rFonts w:cs="Segoe UI"/>
          <w:spacing w:val="-1"/>
          <w:sz w:val="28"/>
          <w:szCs w:val="28"/>
        </w:rPr>
        <w:t>We learned Kubernetes Autoscaling and the working logic of Horizontal Pod Autoscaler and Metric Server. We set up an HPA in the Kubernetes Cluster consisting of a PHP-Apache application. We tested whether our HPA was working by connecting to the K8s cluster. And we saw how the autoscaler reacts to increased load. In a different terminal constantly checked the output of the cluster via the “watch” command.</w:t>
      </w:r>
    </w:p>
    <w:p w14:paraId="1556815D" w14:textId="77777777" w:rsidR="00724CCF" w:rsidRPr="00724CCF" w:rsidRDefault="00724CCF" w:rsidP="00041608">
      <w:pPr>
        <w:rPr>
          <w:b/>
          <w:bCs/>
          <w:i/>
          <w:iCs/>
          <w:sz w:val="28"/>
          <w:szCs w:val="28"/>
        </w:rPr>
      </w:pPr>
    </w:p>
    <w:p w14:paraId="540CFBA8" w14:textId="77777777" w:rsidR="004530B1" w:rsidRPr="004530B1" w:rsidRDefault="004530B1" w:rsidP="004530B1">
      <w:pPr>
        <w:rPr>
          <w:b/>
          <w:bCs/>
          <w:sz w:val="28"/>
          <w:szCs w:val="28"/>
        </w:rPr>
      </w:pPr>
    </w:p>
    <w:p w14:paraId="4EFF4CA0" w14:textId="77777777" w:rsidR="000F6706" w:rsidRDefault="000F6706"/>
    <w:sectPr w:rsidR="000F67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5EE"/>
    <w:rsid w:val="00041608"/>
    <w:rsid w:val="000714C9"/>
    <w:rsid w:val="000F1B00"/>
    <w:rsid w:val="000F6706"/>
    <w:rsid w:val="0013168E"/>
    <w:rsid w:val="002100CF"/>
    <w:rsid w:val="0025052F"/>
    <w:rsid w:val="002816B2"/>
    <w:rsid w:val="00283B7A"/>
    <w:rsid w:val="00362BE7"/>
    <w:rsid w:val="003E2DA2"/>
    <w:rsid w:val="004411AA"/>
    <w:rsid w:val="004530B1"/>
    <w:rsid w:val="004D53B0"/>
    <w:rsid w:val="004E0FC6"/>
    <w:rsid w:val="005E6EB8"/>
    <w:rsid w:val="0063662D"/>
    <w:rsid w:val="006F39C7"/>
    <w:rsid w:val="00724CCF"/>
    <w:rsid w:val="00753C3D"/>
    <w:rsid w:val="009568EC"/>
    <w:rsid w:val="009D39AE"/>
    <w:rsid w:val="009E717F"/>
    <w:rsid w:val="00A30B14"/>
    <w:rsid w:val="00C0106A"/>
    <w:rsid w:val="00C10EE3"/>
    <w:rsid w:val="00C418AD"/>
    <w:rsid w:val="00D955EE"/>
    <w:rsid w:val="00DD2A97"/>
    <w:rsid w:val="00E70E3B"/>
    <w:rsid w:val="00EE5826"/>
    <w:rsid w:val="00F628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126485"/>
  <w15:chartTrackingRefBased/>
  <w15:docId w15:val="{6C54414E-25E3-4890-9A64-BD7725D86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55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955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955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955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955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955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955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955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955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55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955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955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955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955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955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955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955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955EE"/>
    <w:rPr>
      <w:rFonts w:eastAsiaTheme="majorEastAsia" w:cstheme="majorBidi"/>
      <w:color w:val="272727" w:themeColor="text1" w:themeTint="D8"/>
    </w:rPr>
  </w:style>
  <w:style w:type="paragraph" w:styleId="Title">
    <w:name w:val="Title"/>
    <w:basedOn w:val="Normal"/>
    <w:next w:val="Normal"/>
    <w:link w:val="TitleChar"/>
    <w:uiPriority w:val="10"/>
    <w:qFormat/>
    <w:rsid w:val="00D955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55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955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955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955EE"/>
    <w:pPr>
      <w:spacing w:before="160"/>
      <w:jc w:val="center"/>
    </w:pPr>
    <w:rPr>
      <w:i/>
      <w:iCs/>
      <w:color w:val="404040" w:themeColor="text1" w:themeTint="BF"/>
    </w:rPr>
  </w:style>
  <w:style w:type="character" w:customStyle="1" w:styleId="QuoteChar">
    <w:name w:val="Quote Char"/>
    <w:basedOn w:val="DefaultParagraphFont"/>
    <w:link w:val="Quote"/>
    <w:uiPriority w:val="29"/>
    <w:rsid w:val="00D955EE"/>
    <w:rPr>
      <w:i/>
      <w:iCs/>
      <w:color w:val="404040" w:themeColor="text1" w:themeTint="BF"/>
    </w:rPr>
  </w:style>
  <w:style w:type="paragraph" w:styleId="ListParagraph">
    <w:name w:val="List Paragraph"/>
    <w:basedOn w:val="Normal"/>
    <w:uiPriority w:val="34"/>
    <w:qFormat/>
    <w:rsid w:val="00D955EE"/>
    <w:pPr>
      <w:ind w:left="720"/>
      <w:contextualSpacing/>
    </w:pPr>
  </w:style>
  <w:style w:type="character" w:styleId="IntenseEmphasis">
    <w:name w:val="Intense Emphasis"/>
    <w:basedOn w:val="DefaultParagraphFont"/>
    <w:uiPriority w:val="21"/>
    <w:qFormat/>
    <w:rsid w:val="00D955EE"/>
    <w:rPr>
      <w:i/>
      <w:iCs/>
      <w:color w:val="0F4761" w:themeColor="accent1" w:themeShade="BF"/>
    </w:rPr>
  </w:style>
  <w:style w:type="paragraph" w:styleId="IntenseQuote">
    <w:name w:val="Intense Quote"/>
    <w:basedOn w:val="Normal"/>
    <w:next w:val="Normal"/>
    <w:link w:val="IntenseQuoteChar"/>
    <w:uiPriority w:val="30"/>
    <w:qFormat/>
    <w:rsid w:val="00D955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955EE"/>
    <w:rPr>
      <w:i/>
      <w:iCs/>
      <w:color w:val="0F4761" w:themeColor="accent1" w:themeShade="BF"/>
    </w:rPr>
  </w:style>
  <w:style w:type="character" w:styleId="IntenseReference">
    <w:name w:val="Intense Reference"/>
    <w:basedOn w:val="DefaultParagraphFont"/>
    <w:uiPriority w:val="32"/>
    <w:qFormat/>
    <w:rsid w:val="00D955EE"/>
    <w:rPr>
      <w:b/>
      <w:bCs/>
      <w:smallCaps/>
      <w:color w:val="0F4761" w:themeColor="accent1" w:themeShade="BF"/>
      <w:spacing w:val="5"/>
    </w:rPr>
  </w:style>
  <w:style w:type="character" w:styleId="Emphasis">
    <w:name w:val="Emphasis"/>
    <w:basedOn w:val="DefaultParagraphFont"/>
    <w:uiPriority w:val="20"/>
    <w:qFormat/>
    <w:rsid w:val="00041608"/>
    <w:rPr>
      <w:i/>
      <w:iCs/>
    </w:rPr>
  </w:style>
  <w:style w:type="character" w:styleId="Strong">
    <w:name w:val="Strong"/>
    <w:basedOn w:val="DefaultParagraphFont"/>
    <w:uiPriority w:val="22"/>
    <w:qFormat/>
    <w:rsid w:val="00041608"/>
    <w:rPr>
      <w:b/>
      <w:bCs/>
    </w:rPr>
  </w:style>
  <w:style w:type="paragraph" w:customStyle="1" w:styleId="pw-post-body-paragraph">
    <w:name w:val="pw-post-body-paragraph"/>
    <w:basedOn w:val="Normal"/>
    <w:rsid w:val="005E6EB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E6EB8"/>
    <w:rPr>
      <w:color w:val="0000FF"/>
      <w:u w:val="single"/>
    </w:rPr>
  </w:style>
  <w:style w:type="character" w:styleId="HTMLCode">
    <w:name w:val="HTML Code"/>
    <w:basedOn w:val="DefaultParagraphFont"/>
    <w:uiPriority w:val="99"/>
    <w:semiHidden/>
    <w:unhideWhenUsed/>
    <w:rsid w:val="005E6EB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E6E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E6EB8"/>
    <w:rPr>
      <w:rFonts w:ascii="Courier New" w:eastAsia="Times New Roman" w:hAnsi="Courier New" w:cs="Courier New"/>
      <w:sz w:val="20"/>
      <w:szCs w:val="20"/>
    </w:rPr>
  </w:style>
  <w:style w:type="character" w:customStyle="1" w:styleId="pm">
    <w:name w:val="pm"/>
    <w:basedOn w:val="DefaultParagraphFont"/>
    <w:rsid w:val="005E6EB8"/>
  </w:style>
  <w:style w:type="character" w:customStyle="1" w:styleId="hljs-attr">
    <w:name w:val="hljs-attr"/>
    <w:basedOn w:val="DefaultParagraphFont"/>
    <w:rsid w:val="005E6EB8"/>
  </w:style>
  <w:style w:type="character" w:customStyle="1" w:styleId="hljs-string">
    <w:name w:val="hljs-string"/>
    <w:basedOn w:val="DefaultParagraphFont"/>
    <w:rsid w:val="005E6EB8"/>
  </w:style>
  <w:style w:type="character" w:customStyle="1" w:styleId="hljs-number">
    <w:name w:val="hljs-number"/>
    <w:basedOn w:val="DefaultParagraphFont"/>
    <w:rsid w:val="005E6EB8"/>
  </w:style>
  <w:style w:type="character" w:customStyle="1" w:styleId="hljs-bullet">
    <w:name w:val="hljs-bullet"/>
    <w:basedOn w:val="DefaultParagraphFont"/>
    <w:rsid w:val="005E6EB8"/>
  </w:style>
  <w:style w:type="character" w:customStyle="1" w:styleId="hljs-meta">
    <w:name w:val="hljs-meta"/>
    <w:basedOn w:val="DefaultParagraphFont"/>
    <w:rsid w:val="005E6EB8"/>
  </w:style>
  <w:style w:type="character" w:customStyle="1" w:styleId="hljs-keyword">
    <w:name w:val="hljs-keyword"/>
    <w:basedOn w:val="DefaultParagraphFont"/>
    <w:rsid w:val="005E6EB8"/>
  </w:style>
  <w:style w:type="character" w:customStyle="1" w:styleId="hljs-builtin">
    <w:name w:val="hljs-built_in"/>
    <w:basedOn w:val="DefaultParagraphFont"/>
    <w:rsid w:val="005E6EB8"/>
  </w:style>
  <w:style w:type="character" w:customStyle="1" w:styleId="hljs-variable">
    <w:name w:val="hljs-variable"/>
    <w:basedOn w:val="DefaultParagraphFont"/>
    <w:rsid w:val="005E6EB8"/>
  </w:style>
  <w:style w:type="character" w:customStyle="1" w:styleId="hljs-comment">
    <w:name w:val="hljs-comment"/>
    <w:basedOn w:val="DefaultParagraphFont"/>
    <w:rsid w:val="005E6EB8"/>
  </w:style>
  <w:style w:type="character" w:customStyle="1" w:styleId="hljs-metaprompt">
    <w:name w:val="hljs-meta.prompt"/>
    <w:basedOn w:val="DefaultParagraphFont"/>
    <w:rsid w:val="005E6EB8"/>
  </w:style>
  <w:style w:type="character" w:customStyle="1" w:styleId="hljs-undefined">
    <w:name w:val="hljs-undefined"/>
    <w:basedOn w:val="DefaultParagraphFont"/>
    <w:rsid w:val="005E6EB8"/>
  </w:style>
  <w:style w:type="character" w:customStyle="1" w:styleId="hljs-operator">
    <w:name w:val="hljs-operator"/>
    <w:basedOn w:val="DefaultParagraphFont"/>
    <w:rsid w:val="005E6EB8"/>
  </w:style>
  <w:style w:type="character" w:customStyle="1" w:styleId="hljs-attribute">
    <w:name w:val="hljs-attribute"/>
    <w:basedOn w:val="DefaultParagraphFont"/>
    <w:rsid w:val="005E6EB8"/>
  </w:style>
  <w:style w:type="character" w:customStyle="1" w:styleId="hljs-literal">
    <w:name w:val="hljs-literal"/>
    <w:basedOn w:val="DefaultParagraphFont"/>
    <w:rsid w:val="005E6E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41745">
      <w:bodyDiv w:val="1"/>
      <w:marLeft w:val="0"/>
      <w:marRight w:val="0"/>
      <w:marTop w:val="0"/>
      <w:marBottom w:val="0"/>
      <w:divBdr>
        <w:top w:val="none" w:sz="0" w:space="0" w:color="auto"/>
        <w:left w:val="none" w:sz="0" w:space="0" w:color="auto"/>
        <w:bottom w:val="none" w:sz="0" w:space="0" w:color="auto"/>
        <w:right w:val="none" w:sz="0" w:space="0" w:color="auto"/>
      </w:divBdr>
    </w:div>
    <w:div w:id="1060900701">
      <w:bodyDiv w:val="1"/>
      <w:marLeft w:val="0"/>
      <w:marRight w:val="0"/>
      <w:marTop w:val="0"/>
      <w:marBottom w:val="0"/>
      <w:divBdr>
        <w:top w:val="none" w:sz="0" w:space="0" w:color="auto"/>
        <w:left w:val="none" w:sz="0" w:space="0" w:color="auto"/>
        <w:bottom w:val="none" w:sz="0" w:space="0" w:color="auto"/>
        <w:right w:val="none" w:sz="0" w:space="0" w:color="auto"/>
      </w:divBdr>
    </w:div>
    <w:div w:id="1949310664">
      <w:bodyDiv w:val="1"/>
      <w:marLeft w:val="0"/>
      <w:marRight w:val="0"/>
      <w:marTop w:val="0"/>
      <w:marBottom w:val="0"/>
      <w:divBdr>
        <w:top w:val="none" w:sz="0" w:space="0" w:color="auto"/>
        <w:left w:val="none" w:sz="0" w:space="0" w:color="auto"/>
        <w:bottom w:val="none" w:sz="0" w:space="0" w:color="auto"/>
        <w:right w:val="none" w:sz="0" w:space="0" w:color="auto"/>
      </w:divBdr>
      <w:divsChild>
        <w:div w:id="718674980">
          <w:marLeft w:val="0"/>
          <w:marRight w:val="0"/>
          <w:marTop w:val="0"/>
          <w:marBottom w:val="0"/>
          <w:divBdr>
            <w:top w:val="none" w:sz="0" w:space="0" w:color="auto"/>
            <w:left w:val="none" w:sz="0" w:space="0" w:color="auto"/>
            <w:bottom w:val="none" w:sz="0" w:space="0" w:color="auto"/>
            <w:right w:val="none" w:sz="0" w:space="0" w:color="auto"/>
          </w:divBdr>
          <w:divsChild>
            <w:div w:id="1247879795">
              <w:marLeft w:val="0"/>
              <w:marRight w:val="0"/>
              <w:marTop w:val="0"/>
              <w:marBottom w:val="0"/>
              <w:divBdr>
                <w:top w:val="none" w:sz="0" w:space="0" w:color="auto"/>
                <w:left w:val="none" w:sz="0" w:space="0" w:color="auto"/>
                <w:bottom w:val="none" w:sz="0" w:space="0" w:color="auto"/>
                <w:right w:val="none" w:sz="0" w:space="0" w:color="auto"/>
              </w:divBdr>
              <w:divsChild>
                <w:div w:id="766081244">
                  <w:marLeft w:val="360"/>
                  <w:marRight w:val="360"/>
                  <w:marTop w:val="0"/>
                  <w:marBottom w:val="0"/>
                  <w:divBdr>
                    <w:top w:val="none" w:sz="0" w:space="0" w:color="auto"/>
                    <w:left w:val="none" w:sz="0" w:space="0" w:color="auto"/>
                    <w:bottom w:val="none" w:sz="0" w:space="0" w:color="auto"/>
                    <w:right w:val="none" w:sz="0" w:space="0" w:color="auto"/>
                  </w:divBdr>
                  <w:divsChild>
                    <w:div w:id="454443831">
                      <w:marLeft w:val="0"/>
                      <w:marRight w:val="0"/>
                      <w:marTop w:val="0"/>
                      <w:marBottom w:val="0"/>
                      <w:divBdr>
                        <w:top w:val="none" w:sz="0" w:space="0" w:color="auto"/>
                        <w:left w:val="none" w:sz="0" w:space="0" w:color="auto"/>
                        <w:bottom w:val="none" w:sz="0" w:space="0" w:color="auto"/>
                        <w:right w:val="none" w:sz="0" w:space="0" w:color="auto"/>
                      </w:divBdr>
                      <w:divsChild>
                        <w:div w:id="12746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600467">
          <w:marLeft w:val="0"/>
          <w:marRight w:val="0"/>
          <w:marTop w:val="0"/>
          <w:marBottom w:val="0"/>
          <w:divBdr>
            <w:top w:val="none" w:sz="0" w:space="0" w:color="auto"/>
            <w:left w:val="none" w:sz="0" w:space="0" w:color="auto"/>
            <w:bottom w:val="none" w:sz="0" w:space="0" w:color="auto"/>
            <w:right w:val="none" w:sz="0" w:space="0" w:color="auto"/>
          </w:divBdr>
          <w:divsChild>
            <w:div w:id="2056350165">
              <w:marLeft w:val="0"/>
              <w:marRight w:val="0"/>
              <w:marTop w:val="0"/>
              <w:marBottom w:val="0"/>
              <w:divBdr>
                <w:top w:val="none" w:sz="0" w:space="0" w:color="auto"/>
                <w:left w:val="none" w:sz="0" w:space="0" w:color="auto"/>
                <w:bottom w:val="none" w:sz="0" w:space="0" w:color="auto"/>
                <w:right w:val="none" w:sz="0" w:space="0" w:color="auto"/>
              </w:divBdr>
              <w:divsChild>
                <w:div w:id="659576394">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41116928">
          <w:marLeft w:val="0"/>
          <w:marRight w:val="0"/>
          <w:marTop w:val="0"/>
          <w:marBottom w:val="0"/>
          <w:divBdr>
            <w:top w:val="none" w:sz="0" w:space="0" w:color="auto"/>
            <w:left w:val="none" w:sz="0" w:space="0" w:color="auto"/>
            <w:bottom w:val="none" w:sz="0" w:space="0" w:color="auto"/>
            <w:right w:val="none" w:sz="0" w:space="0" w:color="auto"/>
          </w:divBdr>
          <w:divsChild>
            <w:div w:id="410741220">
              <w:marLeft w:val="0"/>
              <w:marRight w:val="0"/>
              <w:marTop w:val="0"/>
              <w:marBottom w:val="0"/>
              <w:divBdr>
                <w:top w:val="none" w:sz="0" w:space="0" w:color="auto"/>
                <w:left w:val="none" w:sz="0" w:space="0" w:color="auto"/>
                <w:bottom w:val="none" w:sz="0" w:space="0" w:color="auto"/>
                <w:right w:val="none" w:sz="0" w:space="0" w:color="auto"/>
              </w:divBdr>
              <w:divsChild>
                <w:div w:id="379595276">
                  <w:marLeft w:val="360"/>
                  <w:marRight w:val="360"/>
                  <w:marTop w:val="0"/>
                  <w:marBottom w:val="0"/>
                  <w:divBdr>
                    <w:top w:val="none" w:sz="0" w:space="0" w:color="auto"/>
                    <w:left w:val="none" w:sz="0" w:space="0" w:color="auto"/>
                    <w:bottom w:val="none" w:sz="0" w:space="0" w:color="auto"/>
                    <w:right w:val="none" w:sz="0" w:space="0" w:color="auto"/>
                  </w:divBdr>
                  <w:divsChild>
                    <w:div w:id="324944212">
                      <w:marLeft w:val="0"/>
                      <w:marRight w:val="0"/>
                      <w:marTop w:val="0"/>
                      <w:marBottom w:val="0"/>
                      <w:divBdr>
                        <w:top w:val="none" w:sz="0" w:space="0" w:color="auto"/>
                        <w:left w:val="none" w:sz="0" w:space="0" w:color="auto"/>
                        <w:bottom w:val="none" w:sz="0" w:space="0" w:color="auto"/>
                        <w:right w:val="none" w:sz="0" w:space="0" w:color="auto"/>
                      </w:divBdr>
                      <w:divsChild>
                        <w:div w:id="1397313755">
                          <w:marLeft w:val="0"/>
                          <w:marRight w:val="0"/>
                          <w:marTop w:val="0"/>
                          <w:marBottom w:val="0"/>
                          <w:divBdr>
                            <w:top w:val="none" w:sz="0" w:space="0" w:color="auto"/>
                            <w:left w:val="none" w:sz="0" w:space="0" w:color="auto"/>
                            <w:bottom w:val="none" w:sz="0" w:space="0" w:color="auto"/>
                            <w:right w:val="none" w:sz="0" w:space="0" w:color="auto"/>
                          </w:divBdr>
                        </w:div>
                      </w:divsChild>
                    </w:div>
                    <w:div w:id="2107648130">
                      <w:marLeft w:val="0"/>
                      <w:marRight w:val="0"/>
                      <w:marTop w:val="0"/>
                      <w:marBottom w:val="0"/>
                      <w:divBdr>
                        <w:top w:val="none" w:sz="0" w:space="0" w:color="auto"/>
                        <w:left w:val="none" w:sz="0" w:space="0" w:color="auto"/>
                        <w:bottom w:val="none" w:sz="0" w:space="0" w:color="auto"/>
                        <w:right w:val="none" w:sz="0" w:space="0" w:color="auto"/>
                      </w:divBdr>
                      <w:divsChild>
                        <w:div w:id="155218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672008">
          <w:marLeft w:val="0"/>
          <w:marRight w:val="0"/>
          <w:marTop w:val="0"/>
          <w:marBottom w:val="0"/>
          <w:divBdr>
            <w:top w:val="none" w:sz="0" w:space="0" w:color="auto"/>
            <w:left w:val="none" w:sz="0" w:space="0" w:color="auto"/>
            <w:bottom w:val="none" w:sz="0" w:space="0" w:color="auto"/>
            <w:right w:val="none" w:sz="0" w:space="0" w:color="auto"/>
          </w:divBdr>
          <w:divsChild>
            <w:div w:id="1201209843">
              <w:marLeft w:val="0"/>
              <w:marRight w:val="0"/>
              <w:marTop w:val="0"/>
              <w:marBottom w:val="0"/>
              <w:divBdr>
                <w:top w:val="none" w:sz="0" w:space="0" w:color="auto"/>
                <w:left w:val="none" w:sz="0" w:space="0" w:color="auto"/>
                <w:bottom w:val="none" w:sz="0" w:space="0" w:color="auto"/>
                <w:right w:val="none" w:sz="0" w:space="0" w:color="auto"/>
              </w:divBdr>
              <w:divsChild>
                <w:div w:id="545720836">
                  <w:marLeft w:val="360"/>
                  <w:marRight w:val="360"/>
                  <w:marTop w:val="0"/>
                  <w:marBottom w:val="0"/>
                  <w:divBdr>
                    <w:top w:val="none" w:sz="0" w:space="0" w:color="auto"/>
                    <w:left w:val="none" w:sz="0" w:space="0" w:color="auto"/>
                    <w:bottom w:val="none" w:sz="0" w:space="0" w:color="auto"/>
                    <w:right w:val="none" w:sz="0" w:space="0" w:color="auto"/>
                  </w:divBdr>
                  <w:divsChild>
                    <w:div w:id="1208645289">
                      <w:marLeft w:val="0"/>
                      <w:marRight w:val="0"/>
                      <w:marTop w:val="0"/>
                      <w:marBottom w:val="0"/>
                      <w:divBdr>
                        <w:top w:val="none" w:sz="0" w:space="0" w:color="auto"/>
                        <w:left w:val="none" w:sz="0" w:space="0" w:color="auto"/>
                        <w:bottom w:val="none" w:sz="0" w:space="0" w:color="auto"/>
                        <w:right w:val="none" w:sz="0" w:space="0" w:color="auto"/>
                      </w:divBdr>
                      <w:divsChild>
                        <w:div w:id="172499949">
                          <w:marLeft w:val="0"/>
                          <w:marRight w:val="0"/>
                          <w:marTop w:val="0"/>
                          <w:marBottom w:val="0"/>
                          <w:divBdr>
                            <w:top w:val="none" w:sz="0" w:space="0" w:color="auto"/>
                            <w:left w:val="none" w:sz="0" w:space="0" w:color="auto"/>
                            <w:bottom w:val="none" w:sz="0" w:space="0" w:color="auto"/>
                            <w:right w:val="none" w:sz="0" w:space="0" w:color="auto"/>
                          </w:divBdr>
                        </w:div>
                      </w:divsChild>
                    </w:div>
                    <w:div w:id="1012105169">
                      <w:marLeft w:val="0"/>
                      <w:marRight w:val="0"/>
                      <w:marTop w:val="0"/>
                      <w:marBottom w:val="0"/>
                      <w:divBdr>
                        <w:top w:val="none" w:sz="0" w:space="0" w:color="auto"/>
                        <w:left w:val="none" w:sz="0" w:space="0" w:color="auto"/>
                        <w:bottom w:val="none" w:sz="0" w:space="0" w:color="auto"/>
                        <w:right w:val="none" w:sz="0" w:space="0" w:color="auto"/>
                      </w:divBdr>
                      <w:divsChild>
                        <w:div w:id="1488089915">
                          <w:marLeft w:val="0"/>
                          <w:marRight w:val="0"/>
                          <w:marTop w:val="0"/>
                          <w:marBottom w:val="0"/>
                          <w:divBdr>
                            <w:top w:val="none" w:sz="0" w:space="0" w:color="auto"/>
                            <w:left w:val="none" w:sz="0" w:space="0" w:color="auto"/>
                            <w:bottom w:val="none" w:sz="0" w:space="0" w:color="auto"/>
                            <w:right w:val="none" w:sz="0" w:space="0" w:color="auto"/>
                          </w:divBdr>
                        </w:div>
                      </w:divsChild>
                    </w:div>
                    <w:div w:id="1059941494">
                      <w:marLeft w:val="0"/>
                      <w:marRight w:val="0"/>
                      <w:marTop w:val="0"/>
                      <w:marBottom w:val="0"/>
                      <w:divBdr>
                        <w:top w:val="none" w:sz="0" w:space="0" w:color="auto"/>
                        <w:left w:val="none" w:sz="0" w:space="0" w:color="auto"/>
                        <w:bottom w:val="none" w:sz="0" w:space="0" w:color="auto"/>
                        <w:right w:val="none" w:sz="0" w:space="0" w:color="auto"/>
                      </w:divBdr>
                      <w:divsChild>
                        <w:div w:id="66224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5111">
          <w:marLeft w:val="0"/>
          <w:marRight w:val="0"/>
          <w:marTop w:val="0"/>
          <w:marBottom w:val="0"/>
          <w:divBdr>
            <w:top w:val="none" w:sz="0" w:space="0" w:color="auto"/>
            <w:left w:val="none" w:sz="0" w:space="0" w:color="auto"/>
            <w:bottom w:val="none" w:sz="0" w:space="0" w:color="auto"/>
            <w:right w:val="none" w:sz="0" w:space="0" w:color="auto"/>
          </w:divBdr>
          <w:divsChild>
            <w:div w:id="1853294863">
              <w:marLeft w:val="0"/>
              <w:marRight w:val="0"/>
              <w:marTop w:val="0"/>
              <w:marBottom w:val="0"/>
              <w:divBdr>
                <w:top w:val="none" w:sz="0" w:space="0" w:color="auto"/>
                <w:left w:val="none" w:sz="0" w:space="0" w:color="auto"/>
                <w:bottom w:val="none" w:sz="0" w:space="0" w:color="auto"/>
                <w:right w:val="none" w:sz="0" w:space="0" w:color="auto"/>
              </w:divBdr>
              <w:divsChild>
                <w:div w:id="1451851611">
                  <w:marLeft w:val="360"/>
                  <w:marRight w:val="360"/>
                  <w:marTop w:val="0"/>
                  <w:marBottom w:val="0"/>
                  <w:divBdr>
                    <w:top w:val="none" w:sz="0" w:space="0" w:color="auto"/>
                    <w:left w:val="none" w:sz="0" w:space="0" w:color="auto"/>
                    <w:bottom w:val="none" w:sz="0" w:space="0" w:color="auto"/>
                    <w:right w:val="none" w:sz="0" w:space="0" w:color="auto"/>
                  </w:divBdr>
                  <w:divsChild>
                    <w:div w:id="1642811814">
                      <w:marLeft w:val="0"/>
                      <w:marRight w:val="0"/>
                      <w:marTop w:val="0"/>
                      <w:marBottom w:val="0"/>
                      <w:divBdr>
                        <w:top w:val="none" w:sz="0" w:space="0" w:color="auto"/>
                        <w:left w:val="none" w:sz="0" w:space="0" w:color="auto"/>
                        <w:bottom w:val="none" w:sz="0" w:space="0" w:color="auto"/>
                        <w:right w:val="none" w:sz="0" w:space="0" w:color="auto"/>
                      </w:divBdr>
                      <w:divsChild>
                        <w:div w:id="1637223064">
                          <w:marLeft w:val="0"/>
                          <w:marRight w:val="0"/>
                          <w:marTop w:val="0"/>
                          <w:marBottom w:val="0"/>
                          <w:divBdr>
                            <w:top w:val="none" w:sz="0" w:space="0" w:color="auto"/>
                            <w:left w:val="none" w:sz="0" w:space="0" w:color="auto"/>
                            <w:bottom w:val="none" w:sz="0" w:space="0" w:color="auto"/>
                            <w:right w:val="none" w:sz="0" w:space="0" w:color="auto"/>
                          </w:divBdr>
                        </w:div>
                      </w:divsChild>
                    </w:div>
                    <w:div w:id="2092310192">
                      <w:marLeft w:val="0"/>
                      <w:marRight w:val="0"/>
                      <w:marTop w:val="0"/>
                      <w:marBottom w:val="0"/>
                      <w:divBdr>
                        <w:top w:val="none" w:sz="0" w:space="0" w:color="auto"/>
                        <w:left w:val="none" w:sz="0" w:space="0" w:color="auto"/>
                        <w:bottom w:val="none" w:sz="0" w:space="0" w:color="auto"/>
                        <w:right w:val="none" w:sz="0" w:space="0" w:color="auto"/>
                      </w:divBdr>
                      <w:divsChild>
                        <w:div w:id="1773939631">
                          <w:marLeft w:val="0"/>
                          <w:marRight w:val="0"/>
                          <w:marTop w:val="0"/>
                          <w:marBottom w:val="0"/>
                          <w:divBdr>
                            <w:top w:val="none" w:sz="0" w:space="0" w:color="auto"/>
                            <w:left w:val="none" w:sz="0" w:space="0" w:color="auto"/>
                            <w:bottom w:val="none" w:sz="0" w:space="0" w:color="auto"/>
                            <w:right w:val="none" w:sz="0" w:space="0" w:color="auto"/>
                          </w:divBdr>
                        </w:div>
                      </w:divsChild>
                    </w:div>
                    <w:div w:id="1662544940">
                      <w:marLeft w:val="0"/>
                      <w:marRight w:val="0"/>
                      <w:marTop w:val="0"/>
                      <w:marBottom w:val="0"/>
                      <w:divBdr>
                        <w:top w:val="none" w:sz="0" w:space="0" w:color="auto"/>
                        <w:left w:val="none" w:sz="0" w:space="0" w:color="auto"/>
                        <w:bottom w:val="none" w:sz="0" w:space="0" w:color="auto"/>
                        <w:right w:val="none" w:sz="0" w:space="0" w:color="auto"/>
                      </w:divBdr>
                      <w:divsChild>
                        <w:div w:id="1768647700">
                          <w:marLeft w:val="0"/>
                          <w:marRight w:val="0"/>
                          <w:marTop w:val="0"/>
                          <w:marBottom w:val="0"/>
                          <w:divBdr>
                            <w:top w:val="none" w:sz="0" w:space="0" w:color="auto"/>
                            <w:left w:val="none" w:sz="0" w:space="0" w:color="auto"/>
                            <w:bottom w:val="none" w:sz="0" w:space="0" w:color="auto"/>
                            <w:right w:val="none" w:sz="0" w:space="0" w:color="auto"/>
                          </w:divBdr>
                        </w:div>
                      </w:divsChild>
                    </w:div>
                    <w:div w:id="1276520828">
                      <w:marLeft w:val="0"/>
                      <w:marRight w:val="0"/>
                      <w:marTop w:val="0"/>
                      <w:marBottom w:val="0"/>
                      <w:divBdr>
                        <w:top w:val="none" w:sz="0" w:space="0" w:color="auto"/>
                        <w:left w:val="none" w:sz="0" w:space="0" w:color="auto"/>
                        <w:bottom w:val="none" w:sz="0" w:space="0" w:color="auto"/>
                        <w:right w:val="none" w:sz="0" w:space="0" w:color="auto"/>
                      </w:divBdr>
                      <w:divsChild>
                        <w:div w:id="159390544">
                          <w:marLeft w:val="0"/>
                          <w:marRight w:val="0"/>
                          <w:marTop w:val="0"/>
                          <w:marBottom w:val="0"/>
                          <w:divBdr>
                            <w:top w:val="none" w:sz="0" w:space="0" w:color="auto"/>
                            <w:left w:val="none" w:sz="0" w:space="0" w:color="auto"/>
                            <w:bottom w:val="none" w:sz="0" w:space="0" w:color="auto"/>
                            <w:right w:val="none" w:sz="0" w:space="0" w:color="auto"/>
                          </w:divBdr>
                        </w:div>
                      </w:divsChild>
                    </w:div>
                    <w:div w:id="1192181993">
                      <w:marLeft w:val="0"/>
                      <w:marRight w:val="0"/>
                      <w:marTop w:val="0"/>
                      <w:marBottom w:val="0"/>
                      <w:divBdr>
                        <w:top w:val="none" w:sz="0" w:space="0" w:color="auto"/>
                        <w:left w:val="none" w:sz="0" w:space="0" w:color="auto"/>
                        <w:bottom w:val="none" w:sz="0" w:space="0" w:color="auto"/>
                        <w:right w:val="none" w:sz="0" w:space="0" w:color="auto"/>
                      </w:divBdr>
                      <w:divsChild>
                        <w:div w:id="14158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827353">
          <w:marLeft w:val="0"/>
          <w:marRight w:val="0"/>
          <w:marTop w:val="0"/>
          <w:marBottom w:val="0"/>
          <w:divBdr>
            <w:top w:val="none" w:sz="0" w:space="0" w:color="auto"/>
            <w:left w:val="none" w:sz="0" w:space="0" w:color="auto"/>
            <w:bottom w:val="none" w:sz="0" w:space="0" w:color="auto"/>
            <w:right w:val="none" w:sz="0" w:space="0" w:color="auto"/>
          </w:divBdr>
          <w:divsChild>
            <w:div w:id="342434820">
              <w:marLeft w:val="0"/>
              <w:marRight w:val="0"/>
              <w:marTop w:val="0"/>
              <w:marBottom w:val="0"/>
              <w:divBdr>
                <w:top w:val="none" w:sz="0" w:space="0" w:color="auto"/>
                <w:left w:val="none" w:sz="0" w:space="0" w:color="auto"/>
                <w:bottom w:val="none" w:sz="0" w:space="0" w:color="auto"/>
                <w:right w:val="none" w:sz="0" w:space="0" w:color="auto"/>
              </w:divBdr>
              <w:divsChild>
                <w:div w:id="2137796301">
                  <w:marLeft w:val="360"/>
                  <w:marRight w:val="360"/>
                  <w:marTop w:val="0"/>
                  <w:marBottom w:val="0"/>
                  <w:divBdr>
                    <w:top w:val="none" w:sz="0" w:space="0" w:color="auto"/>
                    <w:left w:val="none" w:sz="0" w:space="0" w:color="auto"/>
                    <w:bottom w:val="none" w:sz="0" w:space="0" w:color="auto"/>
                    <w:right w:val="none" w:sz="0" w:space="0" w:color="auto"/>
                  </w:divBdr>
                  <w:divsChild>
                    <w:div w:id="1044016440">
                      <w:marLeft w:val="0"/>
                      <w:marRight w:val="0"/>
                      <w:marTop w:val="0"/>
                      <w:marBottom w:val="0"/>
                      <w:divBdr>
                        <w:top w:val="none" w:sz="0" w:space="0" w:color="auto"/>
                        <w:left w:val="none" w:sz="0" w:space="0" w:color="auto"/>
                        <w:bottom w:val="none" w:sz="0" w:space="0" w:color="auto"/>
                        <w:right w:val="none" w:sz="0" w:space="0" w:color="auto"/>
                      </w:divBdr>
                      <w:divsChild>
                        <w:div w:id="1875267728">
                          <w:marLeft w:val="0"/>
                          <w:marRight w:val="0"/>
                          <w:marTop w:val="0"/>
                          <w:marBottom w:val="0"/>
                          <w:divBdr>
                            <w:top w:val="none" w:sz="0" w:space="0" w:color="auto"/>
                            <w:left w:val="none" w:sz="0" w:space="0" w:color="auto"/>
                            <w:bottom w:val="none" w:sz="0" w:space="0" w:color="auto"/>
                            <w:right w:val="none" w:sz="0" w:space="0" w:color="auto"/>
                          </w:divBdr>
                        </w:div>
                      </w:divsChild>
                    </w:div>
                    <w:div w:id="1408571747">
                      <w:marLeft w:val="0"/>
                      <w:marRight w:val="0"/>
                      <w:marTop w:val="0"/>
                      <w:marBottom w:val="0"/>
                      <w:divBdr>
                        <w:top w:val="none" w:sz="0" w:space="0" w:color="auto"/>
                        <w:left w:val="none" w:sz="0" w:space="0" w:color="auto"/>
                        <w:bottom w:val="none" w:sz="0" w:space="0" w:color="auto"/>
                        <w:right w:val="none" w:sz="0" w:space="0" w:color="auto"/>
                      </w:divBdr>
                      <w:divsChild>
                        <w:div w:id="511116714">
                          <w:marLeft w:val="0"/>
                          <w:marRight w:val="0"/>
                          <w:marTop w:val="0"/>
                          <w:marBottom w:val="0"/>
                          <w:divBdr>
                            <w:top w:val="none" w:sz="0" w:space="0" w:color="auto"/>
                            <w:left w:val="none" w:sz="0" w:space="0" w:color="auto"/>
                            <w:bottom w:val="none" w:sz="0" w:space="0" w:color="auto"/>
                            <w:right w:val="none" w:sz="0" w:space="0" w:color="auto"/>
                          </w:divBdr>
                        </w:div>
                      </w:divsChild>
                    </w:div>
                    <w:div w:id="1562131824">
                      <w:marLeft w:val="0"/>
                      <w:marRight w:val="0"/>
                      <w:marTop w:val="0"/>
                      <w:marBottom w:val="0"/>
                      <w:divBdr>
                        <w:top w:val="none" w:sz="0" w:space="0" w:color="auto"/>
                        <w:left w:val="none" w:sz="0" w:space="0" w:color="auto"/>
                        <w:bottom w:val="none" w:sz="0" w:space="0" w:color="auto"/>
                        <w:right w:val="none" w:sz="0" w:space="0" w:color="auto"/>
                      </w:divBdr>
                      <w:divsChild>
                        <w:div w:id="1818375371">
                          <w:marLeft w:val="0"/>
                          <w:marRight w:val="0"/>
                          <w:marTop w:val="0"/>
                          <w:marBottom w:val="0"/>
                          <w:divBdr>
                            <w:top w:val="none" w:sz="0" w:space="0" w:color="auto"/>
                            <w:left w:val="none" w:sz="0" w:space="0" w:color="auto"/>
                            <w:bottom w:val="none" w:sz="0" w:space="0" w:color="auto"/>
                            <w:right w:val="none" w:sz="0" w:space="0" w:color="auto"/>
                          </w:divBdr>
                        </w:div>
                      </w:divsChild>
                    </w:div>
                    <w:div w:id="1354110572">
                      <w:marLeft w:val="0"/>
                      <w:marRight w:val="0"/>
                      <w:marTop w:val="0"/>
                      <w:marBottom w:val="0"/>
                      <w:divBdr>
                        <w:top w:val="none" w:sz="0" w:space="0" w:color="auto"/>
                        <w:left w:val="none" w:sz="0" w:space="0" w:color="auto"/>
                        <w:bottom w:val="none" w:sz="0" w:space="0" w:color="auto"/>
                        <w:right w:val="none" w:sz="0" w:space="0" w:color="auto"/>
                      </w:divBdr>
                      <w:divsChild>
                        <w:div w:id="2030449640">
                          <w:marLeft w:val="0"/>
                          <w:marRight w:val="0"/>
                          <w:marTop w:val="0"/>
                          <w:marBottom w:val="0"/>
                          <w:divBdr>
                            <w:top w:val="none" w:sz="0" w:space="0" w:color="auto"/>
                            <w:left w:val="none" w:sz="0" w:space="0" w:color="auto"/>
                            <w:bottom w:val="none" w:sz="0" w:space="0" w:color="auto"/>
                            <w:right w:val="none" w:sz="0" w:space="0" w:color="auto"/>
                          </w:divBdr>
                        </w:div>
                      </w:divsChild>
                    </w:div>
                    <w:div w:id="2045594232">
                      <w:marLeft w:val="0"/>
                      <w:marRight w:val="0"/>
                      <w:marTop w:val="0"/>
                      <w:marBottom w:val="0"/>
                      <w:divBdr>
                        <w:top w:val="none" w:sz="0" w:space="0" w:color="auto"/>
                        <w:left w:val="none" w:sz="0" w:space="0" w:color="auto"/>
                        <w:bottom w:val="none" w:sz="0" w:space="0" w:color="auto"/>
                        <w:right w:val="none" w:sz="0" w:space="0" w:color="auto"/>
                      </w:divBdr>
                      <w:divsChild>
                        <w:div w:id="775710100">
                          <w:marLeft w:val="0"/>
                          <w:marRight w:val="0"/>
                          <w:marTop w:val="0"/>
                          <w:marBottom w:val="0"/>
                          <w:divBdr>
                            <w:top w:val="none" w:sz="0" w:space="0" w:color="auto"/>
                            <w:left w:val="none" w:sz="0" w:space="0" w:color="auto"/>
                            <w:bottom w:val="none" w:sz="0" w:space="0" w:color="auto"/>
                            <w:right w:val="none" w:sz="0" w:space="0" w:color="auto"/>
                          </w:divBdr>
                        </w:div>
                      </w:divsChild>
                    </w:div>
                    <w:div w:id="651980674">
                      <w:marLeft w:val="0"/>
                      <w:marRight w:val="0"/>
                      <w:marTop w:val="0"/>
                      <w:marBottom w:val="0"/>
                      <w:divBdr>
                        <w:top w:val="none" w:sz="0" w:space="0" w:color="auto"/>
                        <w:left w:val="none" w:sz="0" w:space="0" w:color="auto"/>
                        <w:bottom w:val="none" w:sz="0" w:space="0" w:color="auto"/>
                        <w:right w:val="none" w:sz="0" w:space="0" w:color="auto"/>
                      </w:divBdr>
                      <w:divsChild>
                        <w:div w:id="96099642">
                          <w:marLeft w:val="0"/>
                          <w:marRight w:val="0"/>
                          <w:marTop w:val="0"/>
                          <w:marBottom w:val="0"/>
                          <w:divBdr>
                            <w:top w:val="none" w:sz="0" w:space="0" w:color="auto"/>
                            <w:left w:val="none" w:sz="0" w:space="0" w:color="auto"/>
                            <w:bottom w:val="none" w:sz="0" w:space="0" w:color="auto"/>
                            <w:right w:val="none" w:sz="0" w:space="0" w:color="auto"/>
                          </w:divBdr>
                        </w:div>
                      </w:divsChild>
                    </w:div>
                    <w:div w:id="209538841">
                      <w:marLeft w:val="0"/>
                      <w:marRight w:val="0"/>
                      <w:marTop w:val="0"/>
                      <w:marBottom w:val="0"/>
                      <w:divBdr>
                        <w:top w:val="none" w:sz="0" w:space="0" w:color="auto"/>
                        <w:left w:val="none" w:sz="0" w:space="0" w:color="auto"/>
                        <w:bottom w:val="none" w:sz="0" w:space="0" w:color="auto"/>
                        <w:right w:val="none" w:sz="0" w:space="0" w:color="auto"/>
                      </w:divBdr>
                      <w:divsChild>
                        <w:div w:id="174314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853964">
          <w:marLeft w:val="0"/>
          <w:marRight w:val="0"/>
          <w:marTop w:val="0"/>
          <w:marBottom w:val="0"/>
          <w:divBdr>
            <w:top w:val="none" w:sz="0" w:space="0" w:color="auto"/>
            <w:left w:val="none" w:sz="0" w:space="0" w:color="auto"/>
            <w:bottom w:val="none" w:sz="0" w:space="0" w:color="auto"/>
            <w:right w:val="none" w:sz="0" w:space="0" w:color="auto"/>
          </w:divBdr>
          <w:divsChild>
            <w:div w:id="1561553880">
              <w:marLeft w:val="0"/>
              <w:marRight w:val="0"/>
              <w:marTop w:val="0"/>
              <w:marBottom w:val="0"/>
              <w:divBdr>
                <w:top w:val="none" w:sz="0" w:space="0" w:color="auto"/>
                <w:left w:val="none" w:sz="0" w:space="0" w:color="auto"/>
                <w:bottom w:val="none" w:sz="0" w:space="0" w:color="auto"/>
                <w:right w:val="none" w:sz="0" w:space="0" w:color="auto"/>
              </w:divBdr>
              <w:divsChild>
                <w:div w:id="43722594">
                  <w:marLeft w:val="360"/>
                  <w:marRight w:val="360"/>
                  <w:marTop w:val="0"/>
                  <w:marBottom w:val="0"/>
                  <w:divBdr>
                    <w:top w:val="none" w:sz="0" w:space="0" w:color="auto"/>
                    <w:left w:val="none" w:sz="0" w:space="0" w:color="auto"/>
                    <w:bottom w:val="none" w:sz="0" w:space="0" w:color="auto"/>
                    <w:right w:val="none" w:sz="0" w:space="0" w:color="auto"/>
                  </w:divBdr>
                  <w:divsChild>
                    <w:div w:id="452987994">
                      <w:marLeft w:val="0"/>
                      <w:marRight w:val="0"/>
                      <w:marTop w:val="0"/>
                      <w:marBottom w:val="0"/>
                      <w:divBdr>
                        <w:top w:val="none" w:sz="0" w:space="0" w:color="auto"/>
                        <w:left w:val="none" w:sz="0" w:space="0" w:color="auto"/>
                        <w:bottom w:val="none" w:sz="0" w:space="0" w:color="auto"/>
                        <w:right w:val="none" w:sz="0" w:space="0" w:color="auto"/>
                      </w:divBdr>
                      <w:divsChild>
                        <w:div w:id="1945385892">
                          <w:marLeft w:val="0"/>
                          <w:marRight w:val="0"/>
                          <w:marTop w:val="0"/>
                          <w:marBottom w:val="0"/>
                          <w:divBdr>
                            <w:top w:val="none" w:sz="0" w:space="0" w:color="auto"/>
                            <w:left w:val="none" w:sz="0" w:space="0" w:color="auto"/>
                            <w:bottom w:val="none" w:sz="0" w:space="0" w:color="auto"/>
                            <w:right w:val="none" w:sz="0" w:space="0" w:color="auto"/>
                          </w:divBdr>
                        </w:div>
                      </w:divsChild>
                    </w:div>
                    <w:div w:id="1577400977">
                      <w:marLeft w:val="0"/>
                      <w:marRight w:val="0"/>
                      <w:marTop w:val="0"/>
                      <w:marBottom w:val="0"/>
                      <w:divBdr>
                        <w:top w:val="none" w:sz="0" w:space="0" w:color="auto"/>
                        <w:left w:val="none" w:sz="0" w:space="0" w:color="auto"/>
                        <w:bottom w:val="none" w:sz="0" w:space="0" w:color="auto"/>
                        <w:right w:val="none" w:sz="0" w:space="0" w:color="auto"/>
                      </w:divBdr>
                      <w:divsChild>
                        <w:div w:id="1725979420">
                          <w:marLeft w:val="0"/>
                          <w:marRight w:val="0"/>
                          <w:marTop w:val="0"/>
                          <w:marBottom w:val="0"/>
                          <w:divBdr>
                            <w:top w:val="none" w:sz="0" w:space="0" w:color="auto"/>
                            <w:left w:val="none" w:sz="0" w:space="0" w:color="auto"/>
                            <w:bottom w:val="none" w:sz="0" w:space="0" w:color="auto"/>
                            <w:right w:val="none" w:sz="0" w:space="0" w:color="auto"/>
                          </w:divBdr>
                        </w:div>
                      </w:divsChild>
                    </w:div>
                    <w:div w:id="983855221">
                      <w:marLeft w:val="0"/>
                      <w:marRight w:val="0"/>
                      <w:marTop w:val="0"/>
                      <w:marBottom w:val="0"/>
                      <w:divBdr>
                        <w:top w:val="none" w:sz="0" w:space="0" w:color="auto"/>
                        <w:left w:val="none" w:sz="0" w:space="0" w:color="auto"/>
                        <w:bottom w:val="none" w:sz="0" w:space="0" w:color="auto"/>
                        <w:right w:val="none" w:sz="0" w:space="0" w:color="auto"/>
                      </w:divBdr>
                      <w:divsChild>
                        <w:div w:id="1456481317">
                          <w:marLeft w:val="0"/>
                          <w:marRight w:val="0"/>
                          <w:marTop w:val="0"/>
                          <w:marBottom w:val="0"/>
                          <w:divBdr>
                            <w:top w:val="none" w:sz="0" w:space="0" w:color="auto"/>
                            <w:left w:val="none" w:sz="0" w:space="0" w:color="auto"/>
                            <w:bottom w:val="none" w:sz="0" w:space="0" w:color="auto"/>
                            <w:right w:val="none" w:sz="0" w:space="0" w:color="auto"/>
                          </w:divBdr>
                        </w:div>
                      </w:divsChild>
                    </w:div>
                    <w:div w:id="1500466270">
                      <w:marLeft w:val="0"/>
                      <w:marRight w:val="0"/>
                      <w:marTop w:val="0"/>
                      <w:marBottom w:val="0"/>
                      <w:divBdr>
                        <w:top w:val="none" w:sz="0" w:space="0" w:color="auto"/>
                        <w:left w:val="none" w:sz="0" w:space="0" w:color="auto"/>
                        <w:bottom w:val="none" w:sz="0" w:space="0" w:color="auto"/>
                        <w:right w:val="none" w:sz="0" w:space="0" w:color="auto"/>
                      </w:divBdr>
                      <w:divsChild>
                        <w:div w:id="1963655457">
                          <w:marLeft w:val="0"/>
                          <w:marRight w:val="0"/>
                          <w:marTop w:val="0"/>
                          <w:marBottom w:val="0"/>
                          <w:divBdr>
                            <w:top w:val="none" w:sz="0" w:space="0" w:color="auto"/>
                            <w:left w:val="none" w:sz="0" w:space="0" w:color="auto"/>
                            <w:bottom w:val="none" w:sz="0" w:space="0" w:color="auto"/>
                            <w:right w:val="none" w:sz="0" w:space="0" w:color="auto"/>
                          </w:divBdr>
                        </w:div>
                      </w:divsChild>
                    </w:div>
                    <w:div w:id="1857033611">
                      <w:marLeft w:val="0"/>
                      <w:marRight w:val="0"/>
                      <w:marTop w:val="0"/>
                      <w:marBottom w:val="0"/>
                      <w:divBdr>
                        <w:top w:val="none" w:sz="0" w:space="0" w:color="auto"/>
                        <w:left w:val="none" w:sz="0" w:space="0" w:color="auto"/>
                        <w:bottom w:val="none" w:sz="0" w:space="0" w:color="auto"/>
                        <w:right w:val="none" w:sz="0" w:space="0" w:color="auto"/>
                      </w:divBdr>
                      <w:divsChild>
                        <w:div w:id="12693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616695">
          <w:marLeft w:val="0"/>
          <w:marRight w:val="0"/>
          <w:marTop w:val="0"/>
          <w:marBottom w:val="0"/>
          <w:divBdr>
            <w:top w:val="none" w:sz="0" w:space="0" w:color="auto"/>
            <w:left w:val="none" w:sz="0" w:space="0" w:color="auto"/>
            <w:bottom w:val="none" w:sz="0" w:space="0" w:color="auto"/>
            <w:right w:val="none" w:sz="0" w:space="0" w:color="auto"/>
          </w:divBdr>
          <w:divsChild>
            <w:div w:id="1955558055">
              <w:marLeft w:val="0"/>
              <w:marRight w:val="0"/>
              <w:marTop w:val="0"/>
              <w:marBottom w:val="0"/>
              <w:divBdr>
                <w:top w:val="none" w:sz="0" w:space="0" w:color="auto"/>
                <w:left w:val="none" w:sz="0" w:space="0" w:color="auto"/>
                <w:bottom w:val="none" w:sz="0" w:space="0" w:color="auto"/>
                <w:right w:val="none" w:sz="0" w:space="0" w:color="auto"/>
              </w:divBdr>
              <w:divsChild>
                <w:div w:id="1741755179">
                  <w:marLeft w:val="360"/>
                  <w:marRight w:val="360"/>
                  <w:marTop w:val="0"/>
                  <w:marBottom w:val="0"/>
                  <w:divBdr>
                    <w:top w:val="none" w:sz="0" w:space="0" w:color="auto"/>
                    <w:left w:val="none" w:sz="0" w:space="0" w:color="auto"/>
                    <w:bottom w:val="none" w:sz="0" w:space="0" w:color="auto"/>
                    <w:right w:val="none" w:sz="0" w:space="0" w:color="auto"/>
                  </w:divBdr>
                  <w:divsChild>
                    <w:div w:id="96144920">
                      <w:marLeft w:val="0"/>
                      <w:marRight w:val="0"/>
                      <w:marTop w:val="0"/>
                      <w:marBottom w:val="0"/>
                      <w:divBdr>
                        <w:top w:val="none" w:sz="0" w:space="0" w:color="auto"/>
                        <w:left w:val="none" w:sz="0" w:space="0" w:color="auto"/>
                        <w:bottom w:val="none" w:sz="0" w:space="0" w:color="auto"/>
                        <w:right w:val="none" w:sz="0" w:space="0" w:color="auto"/>
                      </w:divBdr>
                      <w:divsChild>
                        <w:div w:id="523641178">
                          <w:marLeft w:val="0"/>
                          <w:marRight w:val="0"/>
                          <w:marTop w:val="0"/>
                          <w:marBottom w:val="0"/>
                          <w:divBdr>
                            <w:top w:val="none" w:sz="0" w:space="0" w:color="auto"/>
                            <w:left w:val="none" w:sz="0" w:space="0" w:color="auto"/>
                            <w:bottom w:val="none" w:sz="0" w:space="0" w:color="auto"/>
                            <w:right w:val="none" w:sz="0" w:space="0" w:color="auto"/>
                          </w:divBdr>
                        </w:div>
                      </w:divsChild>
                    </w:div>
                    <w:div w:id="1019162837">
                      <w:marLeft w:val="0"/>
                      <w:marRight w:val="0"/>
                      <w:marTop w:val="0"/>
                      <w:marBottom w:val="0"/>
                      <w:divBdr>
                        <w:top w:val="none" w:sz="0" w:space="0" w:color="auto"/>
                        <w:left w:val="none" w:sz="0" w:space="0" w:color="auto"/>
                        <w:bottom w:val="none" w:sz="0" w:space="0" w:color="auto"/>
                        <w:right w:val="none" w:sz="0" w:space="0" w:color="auto"/>
                      </w:divBdr>
                      <w:divsChild>
                        <w:div w:id="120490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747637">
          <w:marLeft w:val="0"/>
          <w:marRight w:val="0"/>
          <w:marTop w:val="0"/>
          <w:marBottom w:val="0"/>
          <w:divBdr>
            <w:top w:val="none" w:sz="0" w:space="0" w:color="auto"/>
            <w:left w:val="none" w:sz="0" w:space="0" w:color="auto"/>
            <w:bottom w:val="none" w:sz="0" w:space="0" w:color="auto"/>
            <w:right w:val="none" w:sz="0" w:space="0" w:color="auto"/>
          </w:divBdr>
          <w:divsChild>
            <w:div w:id="1738279089">
              <w:marLeft w:val="0"/>
              <w:marRight w:val="0"/>
              <w:marTop w:val="0"/>
              <w:marBottom w:val="0"/>
              <w:divBdr>
                <w:top w:val="none" w:sz="0" w:space="0" w:color="auto"/>
                <w:left w:val="none" w:sz="0" w:space="0" w:color="auto"/>
                <w:bottom w:val="none" w:sz="0" w:space="0" w:color="auto"/>
                <w:right w:val="none" w:sz="0" w:space="0" w:color="auto"/>
              </w:divBdr>
              <w:divsChild>
                <w:div w:id="257519837">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106389461">
          <w:marLeft w:val="0"/>
          <w:marRight w:val="0"/>
          <w:marTop w:val="0"/>
          <w:marBottom w:val="0"/>
          <w:divBdr>
            <w:top w:val="none" w:sz="0" w:space="0" w:color="auto"/>
            <w:left w:val="none" w:sz="0" w:space="0" w:color="auto"/>
            <w:bottom w:val="none" w:sz="0" w:space="0" w:color="auto"/>
            <w:right w:val="none" w:sz="0" w:space="0" w:color="auto"/>
          </w:divBdr>
          <w:divsChild>
            <w:div w:id="1935893546">
              <w:marLeft w:val="0"/>
              <w:marRight w:val="0"/>
              <w:marTop w:val="0"/>
              <w:marBottom w:val="0"/>
              <w:divBdr>
                <w:top w:val="none" w:sz="0" w:space="0" w:color="auto"/>
                <w:left w:val="none" w:sz="0" w:space="0" w:color="auto"/>
                <w:bottom w:val="none" w:sz="0" w:space="0" w:color="auto"/>
                <w:right w:val="none" w:sz="0" w:space="0" w:color="auto"/>
              </w:divBdr>
              <w:divsChild>
                <w:div w:id="1685396408">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ubernetes.io/docs/concepts/workloads/controllers/deployment/" TargetMode="External"/><Relationship Id="rId18" Type="http://schemas.openxmlformats.org/officeDocument/2006/relationships/hyperlink" Target="https://kubernetes.io/docs/concepts/configuration/manage-resources-containers/" TargetMode="Externa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hyperlink" Target="https://cmakkaya.medium.com/kubernetes-creating-and-testing-a-horizontal-pod-autoscaling-hpa-in-kubernetes-cluster-548f2378f0c3" TargetMode="External"/><Relationship Id="rId2" Type="http://schemas.openxmlformats.org/officeDocument/2006/relationships/settings" Target="settings.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image" Target="media/image23.png"/><Relationship Id="rId1" Type="http://schemas.openxmlformats.org/officeDocument/2006/relationships/styles" Target="styles.xml"/><Relationship Id="rId6" Type="http://schemas.openxmlformats.org/officeDocument/2006/relationships/hyperlink" Target="https://cmakkaya.medium.com/kubernetes-creating-and-testing-a-horizontal-pod-autoscaling-hpa-in-kubernetes-cluster-548f2378f0c3" TargetMode="External"/><Relationship Id="rId11" Type="http://schemas.openxmlformats.org/officeDocument/2006/relationships/hyperlink" Target="https://cmakkaya.medium.com/kubernetes-creating-and-testing-a-horizontal-pod-autoscaling-hpa-in-kubernetes-cluster-548f2378f0c3"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hyperlink" Target="https://cmakkaya.medium.com/kubernetes-creating-and-testing-a-horizontal-pod-autoscaling-hpa-in-kubernetes-cluster-548f2378f0c3" TargetMode="External"/><Relationship Id="rId15" Type="http://schemas.openxmlformats.org/officeDocument/2006/relationships/hyperlink" Target="https://kubernetes.io/docs/concepts/workloads/pods/" TargetMode="External"/><Relationship Id="rId23" Type="http://schemas.openxmlformats.org/officeDocument/2006/relationships/hyperlink" Target="https://kubernetes.io/docs/tasks/run-application/horizontal-pod-autoscale/" TargetMode="External"/><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hyperlink" Target="https://cmakkaya.medium.com/kubernetes-creating-and-testing-a-horizontal-pod-autoscaling-hpa-in-kubernetes-cluster-548f2378f0c3" TargetMode="External"/><Relationship Id="rId19" Type="http://schemas.openxmlformats.org/officeDocument/2006/relationships/hyperlink" Target="https://kubernetes.io/docs/concepts/services-networking/service/" TargetMode="External"/><Relationship Id="rId31" Type="http://schemas.openxmlformats.org/officeDocument/2006/relationships/image" Target="media/image13.png"/><Relationship Id="rId44" Type="http://schemas.openxmlformats.org/officeDocument/2006/relationships/theme" Target="theme/theme1.xml"/><Relationship Id="rId4" Type="http://schemas.openxmlformats.org/officeDocument/2006/relationships/image" Target="media/image1.gif"/><Relationship Id="rId9" Type="http://schemas.openxmlformats.org/officeDocument/2006/relationships/hyperlink" Target="https://cmakkaya.medium.com/kubernetes-creating-and-testing-a-horizontal-pod-autoscaling-hpa-in-kubernetes-cluster-548f2378f0c3" TargetMode="External"/><Relationship Id="rId14" Type="http://schemas.openxmlformats.org/officeDocument/2006/relationships/hyperlink" Target="https://kubernetes.io/docs/concepts/workloads/controllers/statefulset/"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hyperlink" Target="https://github.com/kubernetes-sigs/metrics-server/releases/tag/v0.5.0" TargetMode="External"/><Relationship Id="rId35" Type="http://schemas.openxmlformats.org/officeDocument/2006/relationships/image" Target="media/image17.png"/><Relationship Id="rId43" Type="http://schemas.openxmlformats.org/officeDocument/2006/relationships/fontTable" Target="fontTable.xml"/><Relationship Id="rId8" Type="http://schemas.openxmlformats.org/officeDocument/2006/relationships/hyperlink" Target="https://cmakkaya.medium.com/kubernetes-creating-and-testing-a-horizontal-pod-autoscaling-hpa-in-kubernetes-cluster-548f2378f0c3" TargetMode="External"/><Relationship Id="rId3" Type="http://schemas.openxmlformats.org/officeDocument/2006/relationships/webSettings" Target="webSettings.xml"/><Relationship Id="rId12" Type="http://schemas.openxmlformats.org/officeDocument/2006/relationships/hyperlink" Target="https://cmakkaya.medium.com/kubernetes-creating-and-testing-a-horizontal-pod-autoscaling-hpa-in-kubernetes-cluster-548f2378f0c3" TargetMode="Externa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2140</Words>
  <Characters>12201</Characters>
  <Application>Microsoft Office Word</Application>
  <DocSecurity>0</DocSecurity>
  <Lines>101</Lines>
  <Paragraphs>28</Paragraphs>
  <ScaleCrop>false</ScaleCrop>
  <Company/>
  <LinksUpToDate>false</LinksUpToDate>
  <CharactersWithSpaces>14313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kumar reddy</dc:creator>
  <cp:keywords/>
  <dc:description/>
  <cp:lastModifiedBy>venna madhu</cp:lastModifiedBy>
  <cp:revision>2</cp:revision>
  <dcterms:created xsi:type="dcterms:W3CDTF">2024-03-31T03:14:00Z</dcterms:created>
  <dcterms:modified xsi:type="dcterms:W3CDTF">2024-03-31T03:14:00Z</dcterms:modified>
</cp:coreProperties>
</file>